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313D9" w14:textId="5946445C" w:rsidR="00CC23E5" w:rsidRPr="00E95CF3" w:rsidRDefault="00DB18DA" w:rsidP="00757285">
      <w:pPr>
        <w:jc w:val="center"/>
        <w:rPr>
          <w:rFonts w:ascii="Arial" w:hAnsi="Arial" w:cs="Arial"/>
          <w:b/>
          <w:sz w:val="24"/>
          <w:szCs w:val="24"/>
        </w:rPr>
      </w:pPr>
      <w:r w:rsidRPr="00E95CF3">
        <w:rPr>
          <w:rFonts w:ascii="Arial" w:hAnsi="Arial" w:cs="Arial"/>
          <w:b/>
          <w:sz w:val="24"/>
          <w:szCs w:val="24"/>
        </w:rPr>
        <w:t>North East Tenant Voice</w:t>
      </w:r>
      <w:r w:rsidR="00825B58" w:rsidRPr="00E95CF3">
        <w:rPr>
          <w:rFonts w:ascii="Arial" w:hAnsi="Arial" w:cs="Arial"/>
          <w:b/>
          <w:sz w:val="24"/>
          <w:szCs w:val="24"/>
        </w:rPr>
        <w:t xml:space="preserve"> </w:t>
      </w:r>
      <w:r w:rsidR="00CC23E5" w:rsidRPr="00E95CF3">
        <w:rPr>
          <w:rFonts w:ascii="Arial" w:hAnsi="Arial" w:cs="Arial"/>
          <w:b/>
          <w:sz w:val="24"/>
          <w:szCs w:val="24"/>
        </w:rPr>
        <w:t>Meeting</w:t>
      </w:r>
    </w:p>
    <w:p w14:paraId="525AA7C9" w14:textId="554EE3E7" w:rsidR="00291158" w:rsidRPr="00E95CF3" w:rsidRDefault="00EE6556" w:rsidP="00757285">
      <w:pPr>
        <w:jc w:val="center"/>
        <w:rPr>
          <w:rFonts w:ascii="Arial" w:hAnsi="Arial" w:cs="Arial"/>
          <w:b/>
          <w:sz w:val="24"/>
          <w:szCs w:val="24"/>
        </w:rPr>
      </w:pPr>
      <w:r w:rsidRPr="00E95CF3">
        <w:rPr>
          <w:rFonts w:ascii="Arial" w:hAnsi="Arial" w:cs="Arial"/>
          <w:b/>
          <w:sz w:val="24"/>
          <w:szCs w:val="24"/>
        </w:rPr>
        <w:t>Thursday</w:t>
      </w:r>
      <w:r w:rsidR="00CC23E5" w:rsidRPr="00E95CF3">
        <w:rPr>
          <w:rFonts w:ascii="Arial" w:hAnsi="Arial" w:cs="Arial"/>
          <w:b/>
          <w:sz w:val="24"/>
          <w:szCs w:val="24"/>
        </w:rPr>
        <w:t xml:space="preserve"> </w:t>
      </w:r>
      <w:r w:rsidRPr="00E95CF3">
        <w:rPr>
          <w:rFonts w:ascii="Arial" w:hAnsi="Arial" w:cs="Arial"/>
          <w:b/>
          <w:sz w:val="24"/>
          <w:szCs w:val="24"/>
        </w:rPr>
        <w:t>25</w:t>
      </w:r>
      <w:r w:rsidR="00CC23E5" w:rsidRPr="00E95CF3">
        <w:rPr>
          <w:rFonts w:ascii="Arial" w:hAnsi="Arial" w:cs="Arial"/>
          <w:b/>
          <w:sz w:val="24"/>
          <w:szCs w:val="24"/>
        </w:rPr>
        <w:t xml:space="preserve"> </w:t>
      </w:r>
      <w:r w:rsidR="008A2B6F" w:rsidRPr="00E95CF3">
        <w:rPr>
          <w:rFonts w:ascii="Arial" w:hAnsi="Arial" w:cs="Arial"/>
          <w:b/>
          <w:sz w:val="24"/>
          <w:szCs w:val="24"/>
        </w:rPr>
        <w:t>February</w:t>
      </w:r>
      <w:r w:rsidR="008071A8" w:rsidRPr="00E95CF3">
        <w:rPr>
          <w:rFonts w:ascii="Arial" w:hAnsi="Arial" w:cs="Arial"/>
          <w:b/>
          <w:sz w:val="24"/>
          <w:szCs w:val="24"/>
        </w:rPr>
        <w:t xml:space="preserve"> </w:t>
      </w:r>
      <w:r w:rsidR="00825B58" w:rsidRPr="00E95CF3">
        <w:rPr>
          <w:rFonts w:ascii="Arial" w:hAnsi="Arial" w:cs="Arial"/>
          <w:b/>
          <w:sz w:val="24"/>
          <w:szCs w:val="24"/>
        </w:rPr>
        <w:t>202</w:t>
      </w:r>
      <w:r w:rsidR="008071A8" w:rsidRPr="00E95CF3">
        <w:rPr>
          <w:rFonts w:ascii="Arial" w:hAnsi="Arial" w:cs="Arial"/>
          <w:b/>
          <w:sz w:val="24"/>
          <w:szCs w:val="24"/>
        </w:rPr>
        <w:t>1</w:t>
      </w:r>
      <w:r w:rsidR="00CC23E5" w:rsidRPr="00E95CF3">
        <w:rPr>
          <w:rFonts w:ascii="Arial" w:hAnsi="Arial" w:cs="Arial"/>
          <w:b/>
          <w:sz w:val="24"/>
          <w:szCs w:val="24"/>
        </w:rPr>
        <w:t xml:space="preserve"> 1</w:t>
      </w:r>
      <w:r w:rsidRPr="00E95CF3">
        <w:rPr>
          <w:rFonts w:ascii="Arial" w:hAnsi="Arial" w:cs="Arial"/>
          <w:b/>
          <w:sz w:val="24"/>
          <w:szCs w:val="24"/>
        </w:rPr>
        <w:t>4</w:t>
      </w:r>
      <w:r w:rsidR="00CC23E5" w:rsidRPr="00E95CF3">
        <w:rPr>
          <w:rFonts w:ascii="Arial" w:hAnsi="Arial" w:cs="Arial"/>
          <w:b/>
          <w:sz w:val="24"/>
          <w:szCs w:val="24"/>
        </w:rPr>
        <w:t>.00 – 1</w:t>
      </w:r>
      <w:r w:rsidRPr="00E95CF3">
        <w:rPr>
          <w:rFonts w:ascii="Arial" w:hAnsi="Arial" w:cs="Arial"/>
          <w:b/>
          <w:sz w:val="24"/>
          <w:szCs w:val="24"/>
        </w:rPr>
        <w:t>6.00</w:t>
      </w:r>
    </w:p>
    <w:p w14:paraId="51973D14" w14:textId="407BB390" w:rsidR="00CC23E5" w:rsidRPr="00E95CF3" w:rsidRDefault="00E673B5" w:rsidP="00757285">
      <w:pPr>
        <w:jc w:val="center"/>
        <w:rPr>
          <w:rFonts w:ascii="Arial" w:hAnsi="Arial" w:cs="Arial"/>
          <w:b/>
          <w:sz w:val="24"/>
          <w:szCs w:val="24"/>
        </w:rPr>
      </w:pPr>
      <w:r w:rsidRPr="00E95CF3">
        <w:rPr>
          <w:rFonts w:ascii="Arial" w:hAnsi="Arial" w:cs="Arial"/>
          <w:b/>
          <w:sz w:val="24"/>
          <w:szCs w:val="24"/>
        </w:rPr>
        <w:t xml:space="preserve">held </w:t>
      </w:r>
      <w:r w:rsidR="00CC23E5" w:rsidRPr="00E95CF3">
        <w:rPr>
          <w:rFonts w:ascii="Arial" w:hAnsi="Arial" w:cs="Arial"/>
          <w:b/>
          <w:sz w:val="24"/>
          <w:szCs w:val="24"/>
        </w:rPr>
        <w:t>via Zoom Conference Call</w:t>
      </w:r>
    </w:p>
    <w:p w14:paraId="61924C46" w14:textId="2608F8C9" w:rsidR="00CC23E5" w:rsidRDefault="00CC23E5" w:rsidP="00E95CF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E95CF3">
        <w:rPr>
          <w:rFonts w:ascii="Arial" w:hAnsi="Arial" w:cs="Arial"/>
          <w:b/>
          <w:bCs/>
          <w:sz w:val="24"/>
          <w:szCs w:val="24"/>
        </w:rPr>
        <w:t>Attendance</w:t>
      </w:r>
    </w:p>
    <w:p w14:paraId="413CEF4A" w14:textId="77777777" w:rsidR="00E95CF3" w:rsidRPr="00E95CF3" w:rsidRDefault="00E95CF3" w:rsidP="00E95CF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B5C5292" w14:textId="151F73FB" w:rsidR="00E302B4" w:rsidRPr="00E95CF3" w:rsidRDefault="00E302B4" w:rsidP="00E95CF3">
      <w:pPr>
        <w:pStyle w:val="NoSpacing"/>
        <w:rPr>
          <w:rFonts w:ascii="Arial" w:hAnsi="Arial" w:cs="Arial"/>
          <w:bCs/>
          <w:sz w:val="24"/>
          <w:szCs w:val="24"/>
        </w:rPr>
      </w:pPr>
      <w:r w:rsidRPr="00E95CF3">
        <w:rPr>
          <w:rFonts w:ascii="Arial" w:hAnsi="Arial" w:cs="Arial"/>
          <w:bCs/>
          <w:sz w:val="24"/>
          <w:szCs w:val="24"/>
        </w:rPr>
        <w:t xml:space="preserve">John Johnson </w:t>
      </w:r>
      <w:r w:rsidR="00E673B5" w:rsidRPr="00E95CF3">
        <w:rPr>
          <w:rFonts w:ascii="Arial" w:hAnsi="Arial" w:cs="Arial"/>
          <w:bCs/>
          <w:sz w:val="24"/>
          <w:szCs w:val="24"/>
        </w:rPr>
        <w:t>–</w:t>
      </w:r>
      <w:r w:rsidRPr="00E95CF3">
        <w:rPr>
          <w:rFonts w:ascii="Arial" w:hAnsi="Arial" w:cs="Arial"/>
          <w:bCs/>
          <w:sz w:val="24"/>
          <w:szCs w:val="24"/>
        </w:rPr>
        <w:t xml:space="preserve"> </w:t>
      </w:r>
      <w:r w:rsidR="00250347" w:rsidRPr="00E95CF3">
        <w:rPr>
          <w:rFonts w:ascii="Arial" w:hAnsi="Arial" w:cs="Arial"/>
          <w:bCs/>
          <w:sz w:val="24"/>
          <w:szCs w:val="24"/>
        </w:rPr>
        <w:t>Bernicia</w:t>
      </w:r>
      <w:r w:rsidR="00E673B5" w:rsidRPr="00E95CF3">
        <w:rPr>
          <w:rFonts w:ascii="Arial" w:hAnsi="Arial" w:cs="Arial"/>
          <w:bCs/>
          <w:sz w:val="24"/>
          <w:szCs w:val="24"/>
        </w:rPr>
        <w:t xml:space="preserve"> </w:t>
      </w:r>
      <w:r w:rsidR="00694581" w:rsidRPr="00E95CF3">
        <w:rPr>
          <w:rFonts w:ascii="Arial" w:hAnsi="Arial" w:cs="Arial"/>
          <w:bCs/>
          <w:sz w:val="24"/>
          <w:szCs w:val="24"/>
        </w:rPr>
        <w:tab/>
      </w:r>
      <w:r w:rsidR="00694581" w:rsidRPr="00E95CF3">
        <w:rPr>
          <w:rFonts w:ascii="Arial" w:hAnsi="Arial" w:cs="Arial"/>
          <w:bCs/>
          <w:sz w:val="24"/>
          <w:szCs w:val="24"/>
        </w:rPr>
        <w:tab/>
      </w:r>
      <w:r w:rsidR="00694581" w:rsidRPr="00E95CF3">
        <w:rPr>
          <w:rFonts w:ascii="Arial" w:hAnsi="Arial" w:cs="Arial"/>
          <w:bCs/>
          <w:sz w:val="24"/>
          <w:szCs w:val="24"/>
        </w:rPr>
        <w:tab/>
      </w:r>
      <w:r w:rsidR="00694581" w:rsidRPr="00E95CF3">
        <w:rPr>
          <w:rFonts w:ascii="Arial" w:hAnsi="Arial" w:cs="Arial"/>
          <w:bCs/>
          <w:sz w:val="24"/>
          <w:szCs w:val="24"/>
        </w:rPr>
        <w:tab/>
      </w:r>
      <w:r w:rsidRPr="00E95CF3">
        <w:rPr>
          <w:rFonts w:ascii="Arial" w:hAnsi="Arial" w:cs="Arial"/>
          <w:bCs/>
          <w:sz w:val="24"/>
          <w:szCs w:val="24"/>
        </w:rPr>
        <w:t>Nigel Wilson – Gentoo</w:t>
      </w:r>
      <w:r w:rsidR="00943EFE" w:rsidRPr="00E95CF3">
        <w:rPr>
          <w:rFonts w:ascii="Arial" w:hAnsi="Arial" w:cs="Arial"/>
          <w:bCs/>
          <w:sz w:val="24"/>
          <w:szCs w:val="24"/>
        </w:rPr>
        <w:t xml:space="preserve"> </w:t>
      </w:r>
    </w:p>
    <w:p w14:paraId="1E332CA8" w14:textId="512AC0F1" w:rsidR="00694581" w:rsidRPr="00E95CF3" w:rsidRDefault="00694581" w:rsidP="00E95CF3">
      <w:pPr>
        <w:pStyle w:val="NoSpacing"/>
        <w:rPr>
          <w:rFonts w:ascii="Arial" w:hAnsi="Arial" w:cs="Arial"/>
          <w:bCs/>
          <w:sz w:val="24"/>
          <w:szCs w:val="24"/>
        </w:rPr>
      </w:pPr>
      <w:r w:rsidRPr="00E95CF3">
        <w:rPr>
          <w:rFonts w:ascii="Arial" w:hAnsi="Arial" w:cs="Arial"/>
          <w:bCs/>
          <w:sz w:val="24"/>
          <w:szCs w:val="24"/>
        </w:rPr>
        <w:t xml:space="preserve">Rachel Edmunds – Believe </w:t>
      </w:r>
      <w:r w:rsidRPr="00E95CF3">
        <w:rPr>
          <w:rFonts w:ascii="Arial" w:hAnsi="Arial" w:cs="Arial"/>
          <w:bCs/>
          <w:sz w:val="24"/>
          <w:szCs w:val="24"/>
        </w:rPr>
        <w:tab/>
      </w:r>
      <w:r w:rsidRPr="00E95CF3">
        <w:rPr>
          <w:rFonts w:ascii="Arial" w:hAnsi="Arial" w:cs="Arial"/>
          <w:bCs/>
          <w:sz w:val="24"/>
          <w:szCs w:val="24"/>
        </w:rPr>
        <w:tab/>
      </w:r>
      <w:r w:rsidRPr="00E95CF3">
        <w:rPr>
          <w:rFonts w:ascii="Arial" w:hAnsi="Arial" w:cs="Arial"/>
          <w:bCs/>
          <w:sz w:val="24"/>
          <w:szCs w:val="24"/>
        </w:rPr>
        <w:tab/>
        <w:t xml:space="preserve">Dave Fidgeon – Bernica </w:t>
      </w:r>
    </w:p>
    <w:p w14:paraId="5BE8C90D" w14:textId="1C06DA1E" w:rsidR="00694581" w:rsidRPr="00E95CF3" w:rsidRDefault="00694581" w:rsidP="00E95CF3">
      <w:pPr>
        <w:pStyle w:val="NoSpacing"/>
        <w:rPr>
          <w:rFonts w:ascii="Arial" w:hAnsi="Arial" w:cs="Arial"/>
          <w:bCs/>
          <w:sz w:val="24"/>
          <w:szCs w:val="24"/>
        </w:rPr>
      </w:pPr>
      <w:r w:rsidRPr="00E95CF3">
        <w:rPr>
          <w:rFonts w:ascii="Arial" w:hAnsi="Arial" w:cs="Arial"/>
          <w:bCs/>
          <w:sz w:val="24"/>
          <w:szCs w:val="24"/>
        </w:rPr>
        <w:t>Val Smart – Bernica</w:t>
      </w:r>
      <w:r w:rsidR="008642ED" w:rsidRPr="00E95CF3">
        <w:rPr>
          <w:rFonts w:ascii="Arial" w:hAnsi="Arial" w:cs="Arial"/>
          <w:bCs/>
          <w:sz w:val="24"/>
          <w:szCs w:val="24"/>
        </w:rPr>
        <w:tab/>
      </w:r>
      <w:r w:rsidR="008642ED" w:rsidRPr="00E95CF3">
        <w:rPr>
          <w:rFonts w:ascii="Arial" w:hAnsi="Arial" w:cs="Arial"/>
          <w:bCs/>
          <w:sz w:val="24"/>
          <w:szCs w:val="24"/>
        </w:rPr>
        <w:tab/>
      </w:r>
      <w:r w:rsidR="008642ED" w:rsidRPr="00E95CF3">
        <w:rPr>
          <w:rFonts w:ascii="Arial" w:hAnsi="Arial" w:cs="Arial"/>
          <w:bCs/>
          <w:sz w:val="24"/>
          <w:szCs w:val="24"/>
        </w:rPr>
        <w:tab/>
      </w:r>
      <w:r w:rsidR="008642ED" w:rsidRPr="00E95CF3">
        <w:rPr>
          <w:rFonts w:ascii="Arial" w:hAnsi="Arial" w:cs="Arial"/>
          <w:bCs/>
          <w:sz w:val="24"/>
          <w:szCs w:val="24"/>
        </w:rPr>
        <w:tab/>
      </w:r>
      <w:r w:rsidR="008642ED" w:rsidRPr="00E95CF3">
        <w:rPr>
          <w:rFonts w:ascii="Arial" w:hAnsi="Arial" w:cs="Arial"/>
          <w:bCs/>
          <w:sz w:val="24"/>
          <w:szCs w:val="24"/>
        </w:rPr>
        <w:tab/>
      </w:r>
      <w:r w:rsidRPr="00E95CF3">
        <w:rPr>
          <w:rFonts w:ascii="Arial" w:hAnsi="Arial" w:cs="Arial"/>
          <w:bCs/>
          <w:sz w:val="24"/>
          <w:szCs w:val="24"/>
        </w:rPr>
        <w:t>Elizabeth Anderson – Bernicia</w:t>
      </w:r>
    </w:p>
    <w:p w14:paraId="2D3B481D" w14:textId="315B669E" w:rsidR="00694581" w:rsidRPr="00E95CF3" w:rsidRDefault="00694581" w:rsidP="00E95CF3">
      <w:pPr>
        <w:pStyle w:val="NoSpacing"/>
        <w:rPr>
          <w:rFonts w:ascii="Arial" w:hAnsi="Arial" w:cs="Arial"/>
          <w:bCs/>
          <w:sz w:val="24"/>
          <w:szCs w:val="24"/>
        </w:rPr>
      </w:pPr>
      <w:r w:rsidRPr="00E95CF3">
        <w:rPr>
          <w:rFonts w:ascii="Arial" w:hAnsi="Arial" w:cs="Arial"/>
          <w:bCs/>
          <w:sz w:val="24"/>
          <w:szCs w:val="24"/>
        </w:rPr>
        <w:t>Julie Carter – Bernicia</w:t>
      </w:r>
      <w:r w:rsidR="008642ED" w:rsidRPr="00E95CF3">
        <w:rPr>
          <w:rFonts w:ascii="Arial" w:hAnsi="Arial" w:cs="Arial"/>
          <w:bCs/>
          <w:sz w:val="24"/>
          <w:szCs w:val="24"/>
        </w:rPr>
        <w:tab/>
      </w:r>
      <w:r w:rsidR="008642ED" w:rsidRPr="00E95CF3">
        <w:rPr>
          <w:rFonts w:ascii="Arial" w:hAnsi="Arial" w:cs="Arial"/>
          <w:bCs/>
          <w:sz w:val="24"/>
          <w:szCs w:val="24"/>
        </w:rPr>
        <w:tab/>
      </w:r>
      <w:r w:rsidR="008642ED" w:rsidRPr="00E95CF3">
        <w:rPr>
          <w:rFonts w:ascii="Arial" w:hAnsi="Arial" w:cs="Arial"/>
          <w:bCs/>
          <w:sz w:val="24"/>
          <w:szCs w:val="24"/>
        </w:rPr>
        <w:tab/>
      </w:r>
      <w:r w:rsidR="008642ED" w:rsidRPr="00E95CF3">
        <w:rPr>
          <w:rFonts w:ascii="Arial" w:hAnsi="Arial" w:cs="Arial"/>
          <w:bCs/>
          <w:sz w:val="24"/>
          <w:szCs w:val="24"/>
        </w:rPr>
        <w:tab/>
      </w:r>
      <w:r w:rsidRPr="00E95CF3">
        <w:rPr>
          <w:rFonts w:ascii="Arial" w:hAnsi="Arial" w:cs="Arial"/>
          <w:bCs/>
          <w:sz w:val="24"/>
          <w:szCs w:val="24"/>
        </w:rPr>
        <w:t>Sh</w:t>
      </w:r>
      <w:r w:rsidR="008A2B6F" w:rsidRPr="00E95CF3">
        <w:rPr>
          <w:rFonts w:ascii="Arial" w:hAnsi="Arial" w:cs="Arial"/>
          <w:bCs/>
          <w:sz w:val="24"/>
          <w:szCs w:val="24"/>
        </w:rPr>
        <w:t>e</w:t>
      </w:r>
      <w:r w:rsidRPr="00E95CF3">
        <w:rPr>
          <w:rFonts w:ascii="Arial" w:hAnsi="Arial" w:cs="Arial"/>
          <w:bCs/>
          <w:sz w:val="24"/>
          <w:szCs w:val="24"/>
        </w:rPr>
        <w:t>ila Capuano – Bernicia</w:t>
      </w:r>
    </w:p>
    <w:p w14:paraId="3ECD6C8E" w14:textId="08EE24A4" w:rsidR="00694581" w:rsidRPr="00E95CF3" w:rsidRDefault="00694581" w:rsidP="00E95CF3">
      <w:pPr>
        <w:pStyle w:val="NoSpacing"/>
        <w:rPr>
          <w:rFonts w:ascii="Arial" w:hAnsi="Arial" w:cs="Arial"/>
          <w:bCs/>
          <w:sz w:val="24"/>
          <w:szCs w:val="24"/>
        </w:rPr>
      </w:pPr>
      <w:r w:rsidRPr="00E95CF3">
        <w:rPr>
          <w:rFonts w:ascii="Arial" w:hAnsi="Arial" w:cs="Arial"/>
          <w:bCs/>
          <w:sz w:val="24"/>
          <w:szCs w:val="24"/>
        </w:rPr>
        <w:t>Rebecca Carlin – Broadac</w:t>
      </w:r>
      <w:r w:rsidR="008A2B6F" w:rsidRPr="00E95CF3">
        <w:rPr>
          <w:rFonts w:ascii="Arial" w:hAnsi="Arial" w:cs="Arial"/>
          <w:bCs/>
          <w:sz w:val="24"/>
          <w:szCs w:val="24"/>
        </w:rPr>
        <w:t>r</w:t>
      </w:r>
      <w:r w:rsidRPr="00E95CF3">
        <w:rPr>
          <w:rFonts w:ascii="Arial" w:hAnsi="Arial" w:cs="Arial"/>
          <w:bCs/>
          <w:sz w:val="24"/>
          <w:szCs w:val="24"/>
        </w:rPr>
        <w:t>es</w:t>
      </w:r>
      <w:r w:rsidR="008642ED" w:rsidRPr="00E95CF3">
        <w:rPr>
          <w:rFonts w:ascii="Arial" w:hAnsi="Arial" w:cs="Arial"/>
          <w:bCs/>
          <w:sz w:val="24"/>
          <w:szCs w:val="24"/>
        </w:rPr>
        <w:tab/>
      </w:r>
      <w:r w:rsidR="008642ED" w:rsidRPr="00E95CF3">
        <w:rPr>
          <w:rFonts w:ascii="Arial" w:hAnsi="Arial" w:cs="Arial"/>
          <w:bCs/>
          <w:sz w:val="24"/>
          <w:szCs w:val="24"/>
        </w:rPr>
        <w:tab/>
      </w:r>
      <w:r w:rsidR="008642ED" w:rsidRPr="00E95CF3">
        <w:rPr>
          <w:rFonts w:ascii="Arial" w:hAnsi="Arial" w:cs="Arial"/>
          <w:bCs/>
          <w:sz w:val="24"/>
          <w:szCs w:val="24"/>
        </w:rPr>
        <w:tab/>
      </w:r>
      <w:r w:rsidRPr="00E95CF3">
        <w:rPr>
          <w:rFonts w:ascii="Arial" w:hAnsi="Arial" w:cs="Arial"/>
          <w:bCs/>
          <w:sz w:val="24"/>
          <w:szCs w:val="24"/>
        </w:rPr>
        <w:t>Des Mahon – Broadac</w:t>
      </w:r>
      <w:r w:rsidR="008A2B6F" w:rsidRPr="00E95CF3">
        <w:rPr>
          <w:rFonts w:ascii="Arial" w:hAnsi="Arial" w:cs="Arial"/>
          <w:bCs/>
          <w:sz w:val="24"/>
          <w:szCs w:val="24"/>
        </w:rPr>
        <w:t>r</w:t>
      </w:r>
      <w:r w:rsidRPr="00E95CF3">
        <w:rPr>
          <w:rFonts w:ascii="Arial" w:hAnsi="Arial" w:cs="Arial"/>
          <w:bCs/>
          <w:sz w:val="24"/>
          <w:szCs w:val="24"/>
        </w:rPr>
        <w:t>es</w:t>
      </w:r>
    </w:p>
    <w:p w14:paraId="282B8756" w14:textId="77777777" w:rsidR="00CC7690" w:rsidRDefault="00694581" w:rsidP="00E95CF3">
      <w:pPr>
        <w:pStyle w:val="NoSpacing"/>
        <w:rPr>
          <w:rFonts w:ascii="Arial" w:hAnsi="Arial" w:cs="Arial"/>
          <w:bCs/>
          <w:sz w:val="24"/>
          <w:szCs w:val="24"/>
        </w:rPr>
      </w:pPr>
      <w:r w:rsidRPr="00E95CF3">
        <w:rPr>
          <w:rFonts w:ascii="Arial" w:hAnsi="Arial" w:cs="Arial"/>
          <w:bCs/>
          <w:sz w:val="24"/>
          <w:szCs w:val="24"/>
        </w:rPr>
        <w:t>Pedro Bengalinha – Broadac</w:t>
      </w:r>
      <w:r w:rsidR="008A2B6F" w:rsidRPr="00E95CF3">
        <w:rPr>
          <w:rFonts w:ascii="Arial" w:hAnsi="Arial" w:cs="Arial"/>
          <w:bCs/>
          <w:sz w:val="24"/>
          <w:szCs w:val="24"/>
        </w:rPr>
        <w:t>r</w:t>
      </w:r>
      <w:r w:rsidRPr="00E95CF3">
        <w:rPr>
          <w:rFonts w:ascii="Arial" w:hAnsi="Arial" w:cs="Arial"/>
          <w:bCs/>
          <w:sz w:val="24"/>
          <w:szCs w:val="24"/>
        </w:rPr>
        <w:t>es</w:t>
      </w:r>
      <w:r w:rsidR="008642ED" w:rsidRPr="00E95CF3">
        <w:rPr>
          <w:rFonts w:ascii="Arial" w:hAnsi="Arial" w:cs="Arial"/>
          <w:bCs/>
          <w:sz w:val="24"/>
          <w:szCs w:val="24"/>
        </w:rPr>
        <w:tab/>
      </w:r>
      <w:r w:rsidR="008642ED" w:rsidRPr="00E95CF3">
        <w:rPr>
          <w:rFonts w:ascii="Arial" w:hAnsi="Arial" w:cs="Arial"/>
          <w:bCs/>
          <w:sz w:val="24"/>
          <w:szCs w:val="24"/>
        </w:rPr>
        <w:tab/>
      </w:r>
      <w:r w:rsidR="008642ED" w:rsidRPr="00E95CF3">
        <w:rPr>
          <w:rFonts w:ascii="Arial" w:hAnsi="Arial" w:cs="Arial"/>
          <w:bCs/>
          <w:sz w:val="24"/>
          <w:szCs w:val="24"/>
        </w:rPr>
        <w:tab/>
      </w:r>
      <w:r w:rsidRPr="00E95CF3">
        <w:rPr>
          <w:rFonts w:ascii="Arial" w:hAnsi="Arial" w:cs="Arial"/>
          <w:bCs/>
          <w:sz w:val="24"/>
          <w:szCs w:val="24"/>
        </w:rPr>
        <w:t>Sarah Warren – Broadac</w:t>
      </w:r>
      <w:r w:rsidR="00CC7690">
        <w:rPr>
          <w:rFonts w:ascii="Arial" w:hAnsi="Arial" w:cs="Arial"/>
          <w:bCs/>
          <w:sz w:val="24"/>
          <w:szCs w:val="24"/>
        </w:rPr>
        <w:t>res</w:t>
      </w:r>
    </w:p>
    <w:p w14:paraId="3938BAE1" w14:textId="77777777" w:rsidR="00CC7690" w:rsidRDefault="008642ED" w:rsidP="00CC7690">
      <w:pPr>
        <w:pStyle w:val="NoSpacing"/>
        <w:ind w:right="-755"/>
        <w:rPr>
          <w:rFonts w:ascii="Arial" w:hAnsi="Arial" w:cs="Arial"/>
          <w:bCs/>
          <w:sz w:val="24"/>
          <w:szCs w:val="24"/>
        </w:rPr>
      </w:pPr>
      <w:r w:rsidRPr="00E95CF3">
        <w:rPr>
          <w:rFonts w:ascii="Arial" w:hAnsi="Arial" w:cs="Arial"/>
          <w:bCs/>
          <w:sz w:val="24"/>
          <w:szCs w:val="24"/>
        </w:rPr>
        <w:t>Anthony King – Darlington Council</w:t>
      </w:r>
      <w:r w:rsidR="00CC7690">
        <w:rPr>
          <w:rFonts w:ascii="Arial" w:hAnsi="Arial" w:cs="Arial"/>
          <w:bCs/>
          <w:sz w:val="24"/>
          <w:szCs w:val="24"/>
        </w:rPr>
        <w:tab/>
      </w:r>
      <w:r w:rsidR="00CC7690">
        <w:rPr>
          <w:rFonts w:ascii="Arial" w:hAnsi="Arial" w:cs="Arial"/>
          <w:bCs/>
          <w:sz w:val="24"/>
          <w:szCs w:val="24"/>
        </w:rPr>
        <w:tab/>
      </w:r>
      <w:proofErr w:type="spellStart"/>
      <w:r w:rsidRPr="00E95CF3">
        <w:rPr>
          <w:rFonts w:ascii="Arial" w:hAnsi="Arial" w:cs="Arial"/>
          <w:bCs/>
          <w:sz w:val="24"/>
          <w:szCs w:val="24"/>
        </w:rPr>
        <w:t>Becci</w:t>
      </w:r>
      <w:proofErr w:type="spellEnd"/>
      <w:r w:rsidRPr="00E95CF3">
        <w:rPr>
          <w:rFonts w:ascii="Arial" w:hAnsi="Arial" w:cs="Arial"/>
          <w:bCs/>
          <w:sz w:val="24"/>
          <w:szCs w:val="24"/>
        </w:rPr>
        <w:t xml:space="preserve"> Gardner Queen – Darlington Council</w:t>
      </w:r>
    </w:p>
    <w:p w14:paraId="4FFF7093" w14:textId="35F43F13" w:rsidR="008642ED" w:rsidRPr="00CC7690" w:rsidRDefault="008642ED" w:rsidP="00CC7690">
      <w:pPr>
        <w:pStyle w:val="NoSpacing"/>
        <w:rPr>
          <w:rFonts w:ascii="Arial" w:hAnsi="Arial" w:cs="Arial"/>
          <w:sz w:val="24"/>
          <w:szCs w:val="24"/>
        </w:rPr>
      </w:pPr>
      <w:r w:rsidRPr="00E95CF3">
        <w:rPr>
          <w:rFonts w:ascii="Arial" w:hAnsi="Arial" w:cs="Arial"/>
          <w:bCs/>
          <w:sz w:val="24"/>
          <w:szCs w:val="24"/>
        </w:rPr>
        <w:t>Cl</w:t>
      </w:r>
      <w:r w:rsidR="008A2B6F" w:rsidRPr="00E95CF3">
        <w:rPr>
          <w:rFonts w:ascii="Arial" w:hAnsi="Arial" w:cs="Arial"/>
          <w:bCs/>
          <w:sz w:val="24"/>
          <w:szCs w:val="24"/>
        </w:rPr>
        <w:t>a</w:t>
      </w:r>
      <w:r w:rsidRPr="00E95CF3">
        <w:rPr>
          <w:rFonts w:ascii="Arial" w:hAnsi="Arial" w:cs="Arial"/>
          <w:bCs/>
          <w:sz w:val="24"/>
          <w:szCs w:val="24"/>
        </w:rPr>
        <w:t>ire Turnbull – Darlington Council</w:t>
      </w:r>
      <w:r w:rsidR="00CC7690">
        <w:rPr>
          <w:rFonts w:ascii="Arial" w:hAnsi="Arial" w:cs="Arial"/>
          <w:bCs/>
          <w:sz w:val="24"/>
          <w:szCs w:val="24"/>
        </w:rPr>
        <w:tab/>
      </w:r>
      <w:r w:rsidR="00CC7690">
        <w:rPr>
          <w:rFonts w:ascii="Arial" w:hAnsi="Arial" w:cs="Arial"/>
          <w:bCs/>
          <w:sz w:val="24"/>
          <w:szCs w:val="24"/>
        </w:rPr>
        <w:tab/>
      </w:r>
      <w:r w:rsidR="00CC7690" w:rsidRPr="00E95CF3">
        <w:rPr>
          <w:rFonts w:ascii="Arial" w:hAnsi="Arial" w:cs="Arial"/>
          <w:sz w:val="24"/>
          <w:szCs w:val="24"/>
        </w:rPr>
        <w:t xml:space="preserve">Keith Robson – </w:t>
      </w:r>
      <w:proofErr w:type="spellStart"/>
      <w:r w:rsidR="00CC7690">
        <w:rPr>
          <w:rFonts w:ascii="Arial" w:hAnsi="Arial" w:cs="Arial"/>
          <w:sz w:val="24"/>
          <w:szCs w:val="24"/>
        </w:rPr>
        <w:t>Livin</w:t>
      </w:r>
      <w:proofErr w:type="spellEnd"/>
    </w:p>
    <w:p w14:paraId="7D30209D" w14:textId="19740698" w:rsidR="008642ED" w:rsidRPr="00E95CF3" w:rsidRDefault="008642ED" w:rsidP="00E95CF3">
      <w:pPr>
        <w:pStyle w:val="NoSpacing"/>
        <w:rPr>
          <w:rFonts w:ascii="Arial" w:hAnsi="Arial" w:cs="Arial"/>
          <w:bCs/>
          <w:sz w:val="24"/>
          <w:szCs w:val="24"/>
        </w:rPr>
      </w:pPr>
      <w:r w:rsidRPr="00E95CF3">
        <w:rPr>
          <w:rFonts w:ascii="Arial" w:hAnsi="Arial" w:cs="Arial"/>
          <w:bCs/>
          <w:sz w:val="24"/>
          <w:szCs w:val="24"/>
        </w:rPr>
        <w:t>Ian McKenzie – Gateshead Housing Company</w:t>
      </w:r>
      <w:r w:rsidRPr="00E95CF3">
        <w:rPr>
          <w:rFonts w:ascii="Arial" w:hAnsi="Arial" w:cs="Arial"/>
          <w:bCs/>
          <w:sz w:val="24"/>
          <w:szCs w:val="24"/>
        </w:rPr>
        <w:tab/>
        <w:t>Anne Mahone – JJ Housing</w:t>
      </w:r>
    </w:p>
    <w:p w14:paraId="22FBFEDA" w14:textId="63A091AB" w:rsidR="008642ED" w:rsidRPr="00E95CF3" w:rsidRDefault="008642ED" w:rsidP="00E95CF3">
      <w:pPr>
        <w:pStyle w:val="NoSpacing"/>
        <w:rPr>
          <w:rFonts w:ascii="Arial" w:hAnsi="Arial" w:cs="Arial"/>
          <w:bCs/>
          <w:sz w:val="24"/>
          <w:szCs w:val="24"/>
        </w:rPr>
      </w:pPr>
      <w:r w:rsidRPr="00E95CF3">
        <w:rPr>
          <w:rFonts w:ascii="Arial" w:hAnsi="Arial" w:cs="Arial"/>
          <w:bCs/>
          <w:sz w:val="24"/>
          <w:szCs w:val="24"/>
        </w:rPr>
        <w:t>Kate McArdell-Broome – JJ Housing</w:t>
      </w:r>
      <w:r w:rsidRPr="00E95CF3">
        <w:rPr>
          <w:rFonts w:ascii="Arial" w:hAnsi="Arial" w:cs="Arial"/>
          <w:bCs/>
          <w:sz w:val="24"/>
          <w:szCs w:val="24"/>
        </w:rPr>
        <w:tab/>
      </w:r>
      <w:r w:rsidRPr="00E95CF3">
        <w:rPr>
          <w:rFonts w:ascii="Arial" w:hAnsi="Arial" w:cs="Arial"/>
          <w:bCs/>
          <w:sz w:val="24"/>
          <w:szCs w:val="24"/>
        </w:rPr>
        <w:tab/>
        <w:t>Lewis Rimington – Karbon</w:t>
      </w:r>
    </w:p>
    <w:p w14:paraId="29685F57" w14:textId="7BA907BB" w:rsidR="008642ED" w:rsidRPr="00E95CF3" w:rsidRDefault="008642ED" w:rsidP="00E95CF3">
      <w:pPr>
        <w:pStyle w:val="NoSpacing"/>
        <w:rPr>
          <w:rFonts w:ascii="Arial" w:hAnsi="Arial" w:cs="Arial"/>
          <w:bCs/>
          <w:sz w:val="24"/>
          <w:szCs w:val="24"/>
        </w:rPr>
      </w:pPr>
      <w:r w:rsidRPr="00E95CF3">
        <w:rPr>
          <w:rFonts w:ascii="Arial" w:hAnsi="Arial" w:cs="Arial"/>
          <w:bCs/>
          <w:sz w:val="24"/>
          <w:szCs w:val="24"/>
        </w:rPr>
        <w:t>Michael Lisle – Karbon</w:t>
      </w:r>
      <w:r w:rsidRPr="00E95CF3">
        <w:rPr>
          <w:rFonts w:ascii="Arial" w:hAnsi="Arial" w:cs="Arial"/>
          <w:bCs/>
          <w:sz w:val="24"/>
          <w:szCs w:val="24"/>
        </w:rPr>
        <w:tab/>
      </w:r>
      <w:r w:rsidRPr="00E95CF3">
        <w:rPr>
          <w:rFonts w:ascii="Arial" w:hAnsi="Arial" w:cs="Arial"/>
          <w:bCs/>
          <w:sz w:val="24"/>
          <w:szCs w:val="24"/>
        </w:rPr>
        <w:tab/>
      </w:r>
      <w:r w:rsidRPr="00E95CF3">
        <w:rPr>
          <w:rFonts w:ascii="Arial" w:hAnsi="Arial" w:cs="Arial"/>
          <w:bCs/>
          <w:sz w:val="24"/>
          <w:szCs w:val="24"/>
        </w:rPr>
        <w:tab/>
      </w:r>
      <w:r w:rsidRPr="00E95CF3">
        <w:rPr>
          <w:rFonts w:ascii="Arial" w:hAnsi="Arial" w:cs="Arial"/>
          <w:bCs/>
          <w:sz w:val="24"/>
          <w:szCs w:val="24"/>
        </w:rPr>
        <w:tab/>
        <w:t>Ashleigh Fulwood – SIFT</w:t>
      </w:r>
    </w:p>
    <w:p w14:paraId="1FC6C80C" w14:textId="39E0771A" w:rsidR="008642ED" w:rsidRPr="00E95CF3" w:rsidRDefault="008642ED" w:rsidP="00E95CF3">
      <w:pPr>
        <w:pStyle w:val="NoSpacing"/>
        <w:rPr>
          <w:rFonts w:ascii="Arial" w:hAnsi="Arial" w:cs="Arial"/>
          <w:bCs/>
          <w:sz w:val="24"/>
          <w:szCs w:val="24"/>
        </w:rPr>
      </w:pPr>
      <w:r w:rsidRPr="00E95CF3">
        <w:rPr>
          <w:rFonts w:ascii="Arial" w:hAnsi="Arial" w:cs="Arial"/>
          <w:bCs/>
          <w:sz w:val="24"/>
          <w:szCs w:val="24"/>
        </w:rPr>
        <w:t>Val Scollen – Thirteen</w:t>
      </w:r>
      <w:r w:rsidRPr="00E95CF3">
        <w:rPr>
          <w:rFonts w:ascii="Arial" w:hAnsi="Arial" w:cs="Arial"/>
          <w:bCs/>
          <w:sz w:val="24"/>
          <w:szCs w:val="24"/>
        </w:rPr>
        <w:tab/>
      </w:r>
      <w:r w:rsidRPr="00E95CF3">
        <w:rPr>
          <w:rFonts w:ascii="Arial" w:hAnsi="Arial" w:cs="Arial"/>
          <w:bCs/>
          <w:sz w:val="24"/>
          <w:szCs w:val="24"/>
        </w:rPr>
        <w:tab/>
      </w:r>
      <w:r w:rsidRPr="00E95CF3">
        <w:rPr>
          <w:rFonts w:ascii="Arial" w:hAnsi="Arial" w:cs="Arial"/>
          <w:bCs/>
          <w:sz w:val="24"/>
          <w:szCs w:val="24"/>
        </w:rPr>
        <w:tab/>
      </w:r>
      <w:r w:rsidRPr="00E95CF3">
        <w:rPr>
          <w:rFonts w:ascii="Arial" w:hAnsi="Arial" w:cs="Arial"/>
          <w:bCs/>
          <w:sz w:val="24"/>
          <w:szCs w:val="24"/>
        </w:rPr>
        <w:tab/>
        <w:t xml:space="preserve">Louise Grogan – Your Homes </w:t>
      </w:r>
    </w:p>
    <w:p w14:paraId="74EC5898" w14:textId="5847B993" w:rsidR="008642ED" w:rsidRPr="00E95CF3" w:rsidRDefault="008642ED" w:rsidP="00E95CF3">
      <w:pPr>
        <w:pStyle w:val="NoSpacing"/>
        <w:rPr>
          <w:rFonts w:ascii="Arial" w:hAnsi="Arial" w:cs="Arial"/>
          <w:bCs/>
          <w:sz w:val="24"/>
          <w:szCs w:val="24"/>
        </w:rPr>
      </w:pPr>
      <w:r w:rsidRPr="00E95CF3">
        <w:rPr>
          <w:rFonts w:ascii="Arial" w:hAnsi="Arial" w:cs="Arial"/>
          <w:bCs/>
          <w:sz w:val="24"/>
          <w:szCs w:val="24"/>
        </w:rPr>
        <w:t xml:space="preserve">Jackie Greenwood – Your Homes </w:t>
      </w:r>
      <w:r w:rsidRPr="00E95CF3">
        <w:rPr>
          <w:rFonts w:ascii="Arial" w:hAnsi="Arial" w:cs="Arial"/>
          <w:bCs/>
          <w:sz w:val="24"/>
          <w:szCs w:val="24"/>
        </w:rPr>
        <w:tab/>
      </w:r>
      <w:r w:rsidRPr="00E95CF3">
        <w:rPr>
          <w:rFonts w:ascii="Arial" w:hAnsi="Arial" w:cs="Arial"/>
          <w:bCs/>
          <w:sz w:val="24"/>
          <w:szCs w:val="24"/>
        </w:rPr>
        <w:tab/>
        <w:t>Lisa Bennison – Gentoo</w:t>
      </w:r>
    </w:p>
    <w:p w14:paraId="2A2830F2" w14:textId="471B8B3E" w:rsidR="008642ED" w:rsidRPr="00E95CF3" w:rsidRDefault="008642ED" w:rsidP="00E95CF3">
      <w:pPr>
        <w:pStyle w:val="NoSpacing"/>
        <w:rPr>
          <w:rFonts w:ascii="Arial" w:hAnsi="Arial" w:cs="Arial"/>
          <w:bCs/>
          <w:sz w:val="24"/>
          <w:szCs w:val="24"/>
        </w:rPr>
      </w:pPr>
      <w:r w:rsidRPr="00E95CF3">
        <w:rPr>
          <w:rFonts w:ascii="Arial" w:hAnsi="Arial" w:cs="Arial"/>
          <w:bCs/>
          <w:sz w:val="24"/>
          <w:szCs w:val="24"/>
        </w:rPr>
        <w:t>Catherine Loftus - Gentoo</w:t>
      </w:r>
      <w:r w:rsidRPr="00E95CF3">
        <w:rPr>
          <w:rFonts w:ascii="Arial" w:hAnsi="Arial" w:cs="Arial"/>
          <w:bCs/>
          <w:sz w:val="24"/>
          <w:szCs w:val="24"/>
        </w:rPr>
        <w:tab/>
      </w:r>
      <w:r w:rsidRPr="00E95CF3">
        <w:rPr>
          <w:rFonts w:ascii="Arial" w:hAnsi="Arial" w:cs="Arial"/>
          <w:bCs/>
          <w:sz w:val="24"/>
          <w:szCs w:val="24"/>
        </w:rPr>
        <w:tab/>
      </w:r>
      <w:r w:rsidR="008A2B6F" w:rsidRPr="00E95CF3">
        <w:rPr>
          <w:rFonts w:ascii="Arial" w:hAnsi="Arial" w:cs="Arial"/>
          <w:bCs/>
          <w:sz w:val="24"/>
          <w:szCs w:val="24"/>
        </w:rPr>
        <w:tab/>
      </w:r>
      <w:r w:rsidRPr="00E95CF3">
        <w:rPr>
          <w:rFonts w:ascii="Arial" w:hAnsi="Arial" w:cs="Arial"/>
          <w:bCs/>
          <w:sz w:val="24"/>
          <w:szCs w:val="24"/>
        </w:rPr>
        <w:tab/>
        <w:t>Louise Bassett – Gentoo</w:t>
      </w:r>
    </w:p>
    <w:p w14:paraId="532BEE4B" w14:textId="6173E45F" w:rsidR="008642ED" w:rsidRPr="00E95CF3" w:rsidRDefault="008642ED" w:rsidP="00E95CF3">
      <w:pPr>
        <w:pStyle w:val="NoSpacing"/>
        <w:rPr>
          <w:rFonts w:ascii="Arial" w:hAnsi="Arial" w:cs="Arial"/>
          <w:bCs/>
          <w:sz w:val="24"/>
          <w:szCs w:val="24"/>
        </w:rPr>
      </w:pPr>
      <w:r w:rsidRPr="00E95CF3">
        <w:rPr>
          <w:rFonts w:ascii="Arial" w:hAnsi="Arial" w:cs="Arial"/>
          <w:bCs/>
          <w:sz w:val="24"/>
          <w:szCs w:val="24"/>
        </w:rPr>
        <w:t>Emma Peat – Gentoo</w:t>
      </w:r>
      <w:r w:rsidRPr="00E95CF3">
        <w:rPr>
          <w:rFonts w:ascii="Arial" w:hAnsi="Arial" w:cs="Arial"/>
          <w:bCs/>
          <w:sz w:val="24"/>
          <w:szCs w:val="24"/>
        </w:rPr>
        <w:tab/>
      </w:r>
      <w:r w:rsidRPr="00E95CF3">
        <w:rPr>
          <w:rFonts w:ascii="Arial" w:hAnsi="Arial" w:cs="Arial"/>
          <w:bCs/>
          <w:sz w:val="24"/>
          <w:szCs w:val="24"/>
        </w:rPr>
        <w:tab/>
      </w:r>
      <w:r w:rsidRPr="00E95CF3">
        <w:rPr>
          <w:rFonts w:ascii="Arial" w:hAnsi="Arial" w:cs="Arial"/>
          <w:bCs/>
          <w:sz w:val="24"/>
          <w:szCs w:val="24"/>
        </w:rPr>
        <w:tab/>
      </w:r>
      <w:r w:rsidRPr="00E95CF3">
        <w:rPr>
          <w:rFonts w:ascii="Arial" w:hAnsi="Arial" w:cs="Arial"/>
          <w:bCs/>
          <w:sz w:val="24"/>
          <w:szCs w:val="24"/>
        </w:rPr>
        <w:tab/>
        <w:t>Jo-Anne Parkinson – Gentoo</w:t>
      </w:r>
    </w:p>
    <w:p w14:paraId="0C26234E" w14:textId="522015C4" w:rsidR="008642ED" w:rsidRPr="00E95CF3" w:rsidRDefault="00641E07" w:rsidP="00E95CF3">
      <w:pPr>
        <w:pStyle w:val="NoSpacing"/>
        <w:rPr>
          <w:rFonts w:ascii="Arial" w:hAnsi="Arial" w:cs="Arial"/>
          <w:bCs/>
          <w:sz w:val="24"/>
          <w:szCs w:val="24"/>
        </w:rPr>
      </w:pPr>
      <w:r w:rsidRPr="00E95CF3">
        <w:rPr>
          <w:rFonts w:ascii="Arial" w:hAnsi="Arial" w:cs="Arial"/>
          <w:bCs/>
          <w:sz w:val="24"/>
          <w:szCs w:val="24"/>
        </w:rPr>
        <w:t>An</w:t>
      </w:r>
      <w:r w:rsidR="008642ED" w:rsidRPr="00E95CF3">
        <w:rPr>
          <w:rFonts w:ascii="Arial" w:hAnsi="Arial" w:cs="Arial"/>
          <w:bCs/>
          <w:sz w:val="24"/>
          <w:szCs w:val="24"/>
        </w:rPr>
        <w:t xml:space="preserve">gela </w:t>
      </w:r>
      <w:proofErr w:type="spellStart"/>
      <w:r w:rsidR="008642ED" w:rsidRPr="00E95CF3">
        <w:rPr>
          <w:rFonts w:ascii="Arial" w:hAnsi="Arial" w:cs="Arial"/>
          <w:bCs/>
          <w:sz w:val="24"/>
          <w:szCs w:val="24"/>
        </w:rPr>
        <w:t>Smurthwaite</w:t>
      </w:r>
      <w:proofErr w:type="spellEnd"/>
      <w:r w:rsidR="008642ED" w:rsidRPr="00E95CF3"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 w:rsidR="008642ED" w:rsidRPr="00E95CF3">
        <w:rPr>
          <w:rFonts w:ascii="Arial" w:hAnsi="Arial" w:cs="Arial"/>
          <w:bCs/>
          <w:sz w:val="24"/>
          <w:szCs w:val="24"/>
        </w:rPr>
        <w:t>Livin</w:t>
      </w:r>
      <w:proofErr w:type="spellEnd"/>
      <w:r w:rsidR="008642ED" w:rsidRPr="00E95CF3">
        <w:rPr>
          <w:rFonts w:ascii="Arial" w:hAnsi="Arial" w:cs="Arial"/>
          <w:bCs/>
          <w:sz w:val="24"/>
          <w:szCs w:val="24"/>
        </w:rPr>
        <w:tab/>
      </w:r>
      <w:r w:rsidR="008642ED" w:rsidRPr="00E95CF3">
        <w:rPr>
          <w:rFonts w:ascii="Arial" w:hAnsi="Arial" w:cs="Arial"/>
          <w:bCs/>
          <w:sz w:val="24"/>
          <w:szCs w:val="24"/>
        </w:rPr>
        <w:tab/>
      </w:r>
      <w:r w:rsidR="008642ED" w:rsidRPr="00E95CF3">
        <w:rPr>
          <w:rFonts w:ascii="Arial" w:hAnsi="Arial" w:cs="Arial"/>
          <w:bCs/>
          <w:sz w:val="24"/>
          <w:szCs w:val="24"/>
        </w:rPr>
        <w:tab/>
        <w:t>Ab</w:t>
      </w:r>
      <w:r w:rsidR="00B247DE">
        <w:rPr>
          <w:rFonts w:ascii="Arial" w:hAnsi="Arial" w:cs="Arial"/>
          <w:bCs/>
          <w:sz w:val="24"/>
          <w:szCs w:val="24"/>
        </w:rPr>
        <w:t>i</w:t>
      </w:r>
      <w:r w:rsidR="008642ED" w:rsidRPr="00E95CF3">
        <w:rPr>
          <w:rFonts w:ascii="Arial" w:hAnsi="Arial" w:cs="Arial"/>
          <w:bCs/>
          <w:sz w:val="24"/>
          <w:szCs w:val="24"/>
        </w:rPr>
        <w:t xml:space="preserve"> Pocklington – </w:t>
      </w:r>
      <w:proofErr w:type="spellStart"/>
      <w:r w:rsidR="008642ED" w:rsidRPr="00E95CF3">
        <w:rPr>
          <w:rFonts w:ascii="Arial" w:hAnsi="Arial" w:cs="Arial"/>
          <w:bCs/>
          <w:sz w:val="24"/>
          <w:szCs w:val="24"/>
        </w:rPr>
        <w:t>Livin</w:t>
      </w:r>
      <w:proofErr w:type="spellEnd"/>
    </w:p>
    <w:p w14:paraId="71049739" w14:textId="1060ABF4" w:rsidR="008642ED" w:rsidRPr="00E95CF3" w:rsidRDefault="008642ED" w:rsidP="00E95CF3">
      <w:pPr>
        <w:pStyle w:val="NoSpacing"/>
        <w:rPr>
          <w:rFonts w:ascii="Arial" w:hAnsi="Arial" w:cs="Arial"/>
          <w:bCs/>
          <w:sz w:val="24"/>
          <w:szCs w:val="24"/>
        </w:rPr>
      </w:pPr>
      <w:r w:rsidRPr="00E95CF3">
        <w:rPr>
          <w:rFonts w:ascii="Arial" w:hAnsi="Arial" w:cs="Arial"/>
          <w:bCs/>
          <w:sz w:val="24"/>
          <w:szCs w:val="24"/>
        </w:rPr>
        <w:t xml:space="preserve">Pam McIvor – Thirteen </w:t>
      </w:r>
      <w:r w:rsidRPr="00E95CF3">
        <w:rPr>
          <w:rFonts w:ascii="Arial" w:hAnsi="Arial" w:cs="Arial"/>
          <w:bCs/>
          <w:sz w:val="24"/>
          <w:szCs w:val="24"/>
        </w:rPr>
        <w:tab/>
      </w:r>
      <w:r w:rsidRPr="00E95CF3">
        <w:rPr>
          <w:rFonts w:ascii="Arial" w:hAnsi="Arial" w:cs="Arial"/>
          <w:bCs/>
          <w:sz w:val="24"/>
          <w:szCs w:val="24"/>
        </w:rPr>
        <w:tab/>
      </w:r>
      <w:r w:rsidRPr="00E95CF3">
        <w:rPr>
          <w:rFonts w:ascii="Arial" w:hAnsi="Arial" w:cs="Arial"/>
          <w:bCs/>
          <w:sz w:val="24"/>
          <w:szCs w:val="24"/>
        </w:rPr>
        <w:tab/>
      </w:r>
      <w:r w:rsidRPr="00E95CF3">
        <w:rPr>
          <w:rFonts w:ascii="Arial" w:hAnsi="Arial" w:cs="Arial"/>
          <w:bCs/>
          <w:sz w:val="24"/>
          <w:szCs w:val="24"/>
        </w:rPr>
        <w:tab/>
        <w:t xml:space="preserve">Jim </w:t>
      </w:r>
      <w:proofErr w:type="spellStart"/>
      <w:r w:rsidRPr="00E95CF3">
        <w:rPr>
          <w:rFonts w:ascii="Arial" w:hAnsi="Arial" w:cs="Arial"/>
          <w:bCs/>
          <w:sz w:val="24"/>
          <w:szCs w:val="24"/>
        </w:rPr>
        <w:t>Scollen</w:t>
      </w:r>
      <w:proofErr w:type="spellEnd"/>
      <w:r w:rsidRPr="00E95CF3">
        <w:rPr>
          <w:rFonts w:ascii="Arial" w:hAnsi="Arial" w:cs="Arial"/>
          <w:bCs/>
          <w:sz w:val="24"/>
          <w:szCs w:val="24"/>
        </w:rPr>
        <w:t xml:space="preserve"> – Thirte</w:t>
      </w:r>
      <w:r w:rsidR="00A11888" w:rsidRPr="00E95CF3">
        <w:rPr>
          <w:rFonts w:ascii="Arial" w:hAnsi="Arial" w:cs="Arial"/>
          <w:bCs/>
          <w:sz w:val="24"/>
          <w:szCs w:val="24"/>
        </w:rPr>
        <w:t>e</w:t>
      </w:r>
      <w:r w:rsidRPr="00E95CF3">
        <w:rPr>
          <w:rFonts w:ascii="Arial" w:hAnsi="Arial" w:cs="Arial"/>
          <w:bCs/>
          <w:sz w:val="24"/>
          <w:szCs w:val="24"/>
        </w:rPr>
        <w:t>n</w:t>
      </w:r>
    </w:p>
    <w:p w14:paraId="5D3BB7B4" w14:textId="32C29039" w:rsidR="008642ED" w:rsidRPr="00E95CF3" w:rsidRDefault="008642ED" w:rsidP="00E95CF3">
      <w:pPr>
        <w:pStyle w:val="NoSpacing"/>
        <w:rPr>
          <w:rFonts w:ascii="Arial" w:hAnsi="Arial" w:cs="Arial"/>
          <w:bCs/>
          <w:sz w:val="24"/>
          <w:szCs w:val="24"/>
        </w:rPr>
      </w:pPr>
      <w:r w:rsidRPr="00E95CF3">
        <w:rPr>
          <w:rFonts w:ascii="Arial" w:hAnsi="Arial" w:cs="Arial"/>
          <w:bCs/>
          <w:sz w:val="24"/>
          <w:szCs w:val="24"/>
        </w:rPr>
        <w:t>Jim Martin – Thirteen</w:t>
      </w:r>
      <w:r w:rsidRPr="00E95CF3">
        <w:rPr>
          <w:rFonts w:ascii="Arial" w:hAnsi="Arial" w:cs="Arial"/>
          <w:bCs/>
          <w:sz w:val="24"/>
          <w:szCs w:val="24"/>
        </w:rPr>
        <w:tab/>
      </w:r>
      <w:r w:rsidRPr="00E95CF3">
        <w:rPr>
          <w:rFonts w:ascii="Arial" w:hAnsi="Arial" w:cs="Arial"/>
          <w:bCs/>
          <w:sz w:val="24"/>
          <w:szCs w:val="24"/>
        </w:rPr>
        <w:tab/>
      </w:r>
      <w:r w:rsidRPr="00E95CF3">
        <w:rPr>
          <w:rFonts w:ascii="Arial" w:hAnsi="Arial" w:cs="Arial"/>
          <w:bCs/>
          <w:sz w:val="24"/>
          <w:szCs w:val="24"/>
        </w:rPr>
        <w:tab/>
      </w:r>
      <w:r w:rsidRPr="00E95CF3">
        <w:rPr>
          <w:rFonts w:ascii="Arial" w:hAnsi="Arial" w:cs="Arial"/>
          <w:bCs/>
          <w:sz w:val="24"/>
          <w:szCs w:val="24"/>
        </w:rPr>
        <w:tab/>
      </w:r>
      <w:r w:rsidR="00CC7690">
        <w:rPr>
          <w:rFonts w:ascii="Arial" w:hAnsi="Arial" w:cs="Arial"/>
          <w:bCs/>
          <w:sz w:val="24"/>
          <w:szCs w:val="24"/>
        </w:rPr>
        <w:t xml:space="preserve">Linda </w:t>
      </w:r>
      <w:proofErr w:type="spellStart"/>
      <w:r w:rsidR="00CC7690">
        <w:rPr>
          <w:rFonts w:ascii="Arial" w:hAnsi="Arial" w:cs="Arial"/>
          <w:bCs/>
          <w:sz w:val="24"/>
          <w:szCs w:val="24"/>
        </w:rPr>
        <w:t>Minns</w:t>
      </w:r>
      <w:proofErr w:type="spellEnd"/>
      <w:r w:rsidRPr="00E95CF3">
        <w:rPr>
          <w:rFonts w:ascii="Arial" w:hAnsi="Arial" w:cs="Arial"/>
          <w:bCs/>
          <w:sz w:val="24"/>
          <w:szCs w:val="24"/>
        </w:rPr>
        <w:t xml:space="preserve"> – Thirteen</w:t>
      </w:r>
    </w:p>
    <w:p w14:paraId="2223454D" w14:textId="1182EBDB" w:rsidR="008642ED" w:rsidRPr="00E95CF3" w:rsidRDefault="008642ED" w:rsidP="00E95CF3">
      <w:pPr>
        <w:pStyle w:val="NoSpacing"/>
        <w:rPr>
          <w:rFonts w:ascii="Arial" w:hAnsi="Arial" w:cs="Arial"/>
          <w:bCs/>
          <w:sz w:val="24"/>
          <w:szCs w:val="24"/>
        </w:rPr>
      </w:pPr>
      <w:r w:rsidRPr="00E95CF3">
        <w:rPr>
          <w:rFonts w:ascii="Arial" w:hAnsi="Arial" w:cs="Arial"/>
          <w:bCs/>
          <w:sz w:val="24"/>
          <w:szCs w:val="24"/>
        </w:rPr>
        <w:t>Emma Maddison – Thirteen</w:t>
      </w:r>
      <w:r w:rsidRPr="00E95CF3">
        <w:rPr>
          <w:rFonts w:ascii="Arial" w:hAnsi="Arial" w:cs="Arial"/>
          <w:bCs/>
          <w:sz w:val="24"/>
          <w:szCs w:val="24"/>
        </w:rPr>
        <w:tab/>
      </w:r>
      <w:r w:rsidRPr="00E95CF3">
        <w:rPr>
          <w:rFonts w:ascii="Arial" w:hAnsi="Arial" w:cs="Arial"/>
          <w:bCs/>
          <w:sz w:val="24"/>
          <w:szCs w:val="24"/>
        </w:rPr>
        <w:tab/>
      </w:r>
      <w:r w:rsidRPr="00E95CF3">
        <w:rPr>
          <w:rFonts w:ascii="Arial" w:hAnsi="Arial" w:cs="Arial"/>
          <w:bCs/>
          <w:sz w:val="24"/>
          <w:szCs w:val="24"/>
        </w:rPr>
        <w:tab/>
        <w:t>Brenda Naisby – Gentoo</w:t>
      </w:r>
    </w:p>
    <w:p w14:paraId="35C83DB1" w14:textId="4743A3C7" w:rsidR="00EE6556" w:rsidRPr="00E95CF3" w:rsidRDefault="008642ED" w:rsidP="00E95CF3">
      <w:pPr>
        <w:pStyle w:val="NoSpacing"/>
        <w:rPr>
          <w:rFonts w:ascii="Arial" w:hAnsi="Arial" w:cs="Arial"/>
          <w:bCs/>
          <w:sz w:val="24"/>
          <w:szCs w:val="24"/>
        </w:rPr>
      </w:pPr>
      <w:r w:rsidRPr="00E95CF3">
        <w:rPr>
          <w:rFonts w:ascii="Arial" w:hAnsi="Arial" w:cs="Arial"/>
          <w:bCs/>
          <w:sz w:val="24"/>
          <w:szCs w:val="24"/>
        </w:rPr>
        <w:t>Diane Conway – Gentoo</w:t>
      </w:r>
      <w:r w:rsidRPr="00E95CF3">
        <w:rPr>
          <w:rFonts w:ascii="Arial" w:hAnsi="Arial" w:cs="Arial"/>
          <w:bCs/>
          <w:sz w:val="24"/>
          <w:szCs w:val="24"/>
        </w:rPr>
        <w:tab/>
      </w:r>
      <w:r w:rsidRPr="00E95CF3">
        <w:rPr>
          <w:rFonts w:ascii="Arial" w:hAnsi="Arial" w:cs="Arial"/>
          <w:bCs/>
          <w:sz w:val="24"/>
          <w:szCs w:val="24"/>
        </w:rPr>
        <w:tab/>
      </w:r>
      <w:r w:rsidRPr="00E95CF3">
        <w:rPr>
          <w:rFonts w:ascii="Arial" w:hAnsi="Arial" w:cs="Arial"/>
          <w:bCs/>
          <w:sz w:val="24"/>
          <w:szCs w:val="24"/>
        </w:rPr>
        <w:tab/>
      </w:r>
      <w:r w:rsidRPr="00E95CF3">
        <w:rPr>
          <w:rFonts w:ascii="Arial" w:hAnsi="Arial" w:cs="Arial"/>
          <w:bCs/>
          <w:sz w:val="24"/>
          <w:szCs w:val="24"/>
        </w:rPr>
        <w:tab/>
        <w:t xml:space="preserve">John Dannell </w:t>
      </w:r>
      <w:r w:rsidR="00960D98" w:rsidRPr="00E95CF3">
        <w:rPr>
          <w:rFonts w:ascii="Arial" w:hAnsi="Arial" w:cs="Arial"/>
          <w:bCs/>
          <w:sz w:val="24"/>
          <w:szCs w:val="24"/>
        </w:rPr>
        <w:t>–</w:t>
      </w:r>
      <w:r w:rsidRPr="00E95CF3">
        <w:rPr>
          <w:rFonts w:ascii="Arial" w:hAnsi="Arial" w:cs="Arial"/>
          <w:bCs/>
          <w:sz w:val="24"/>
          <w:szCs w:val="24"/>
        </w:rPr>
        <w:t xml:space="preserve"> Gentoo</w:t>
      </w:r>
    </w:p>
    <w:p w14:paraId="4EDA2F2D" w14:textId="3A033ED2" w:rsidR="00E95CF3" w:rsidRPr="00E95CF3" w:rsidRDefault="00960D98" w:rsidP="00E95CF3">
      <w:pPr>
        <w:pStyle w:val="NoSpacing"/>
        <w:rPr>
          <w:rFonts w:ascii="Arial" w:hAnsi="Arial" w:cs="Arial"/>
          <w:sz w:val="24"/>
          <w:szCs w:val="24"/>
        </w:rPr>
      </w:pPr>
      <w:r w:rsidRPr="00E95CF3">
        <w:rPr>
          <w:rFonts w:ascii="Arial" w:hAnsi="Arial" w:cs="Arial"/>
          <w:bCs/>
          <w:sz w:val="24"/>
          <w:szCs w:val="24"/>
        </w:rPr>
        <w:t>Kath Newell – JJ Housing</w:t>
      </w:r>
      <w:r w:rsidR="00E95CF3" w:rsidRPr="00E95CF3">
        <w:rPr>
          <w:rFonts w:ascii="Arial" w:hAnsi="Arial" w:cs="Arial"/>
          <w:bCs/>
          <w:sz w:val="24"/>
          <w:szCs w:val="24"/>
        </w:rPr>
        <w:tab/>
      </w:r>
      <w:r w:rsidR="00E95CF3" w:rsidRPr="00E95CF3">
        <w:rPr>
          <w:rFonts w:ascii="Arial" w:hAnsi="Arial" w:cs="Arial"/>
          <w:bCs/>
          <w:sz w:val="24"/>
          <w:szCs w:val="24"/>
        </w:rPr>
        <w:tab/>
      </w:r>
      <w:r w:rsidR="00E95CF3" w:rsidRPr="00E95CF3">
        <w:rPr>
          <w:rFonts w:ascii="Arial" w:hAnsi="Arial" w:cs="Arial"/>
          <w:bCs/>
          <w:sz w:val="24"/>
          <w:szCs w:val="24"/>
        </w:rPr>
        <w:tab/>
      </w:r>
      <w:r w:rsidR="00E95CF3" w:rsidRPr="00E95CF3">
        <w:rPr>
          <w:rFonts w:ascii="Arial" w:hAnsi="Arial" w:cs="Arial"/>
          <w:bCs/>
          <w:sz w:val="24"/>
          <w:szCs w:val="24"/>
        </w:rPr>
        <w:tab/>
      </w:r>
      <w:r w:rsidR="00E95CF3" w:rsidRPr="00E95CF3">
        <w:rPr>
          <w:rFonts w:ascii="Arial" w:hAnsi="Arial" w:cs="Arial"/>
          <w:sz w:val="24"/>
          <w:szCs w:val="24"/>
        </w:rPr>
        <w:t xml:space="preserve">Alan Black – </w:t>
      </w:r>
      <w:proofErr w:type="spellStart"/>
      <w:r w:rsidR="00CA71CC">
        <w:rPr>
          <w:rFonts w:ascii="Arial" w:hAnsi="Arial" w:cs="Arial"/>
          <w:sz w:val="24"/>
          <w:szCs w:val="24"/>
        </w:rPr>
        <w:t>Livin</w:t>
      </w:r>
      <w:proofErr w:type="spellEnd"/>
    </w:p>
    <w:p w14:paraId="2350BA8D" w14:textId="364269ED" w:rsidR="00E95CF3" w:rsidRPr="00E95CF3" w:rsidRDefault="00E95CF3" w:rsidP="00E95CF3">
      <w:pPr>
        <w:pStyle w:val="NoSpacing"/>
        <w:rPr>
          <w:rFonts w:ascii="Arial" w:hAnsi="Arial" w:cs="Arial"/>
          <w:sz w:val="24"/>
          <w:szCs w:val="24"/>
        </w:rPr>
      </w:pPr>
      <w:r w:rsidRPr="00E95CF3">
        <w:rPr>
          <w:rFonts w:ascii="Arial" w:hAnsi="Arial" w:cs="Arial"/>
          <w:sz w:val="24"/>
          <w:szCs w:val="24"/>
        </w:rPr>
        <w:t xml:space="preserve">Michelle Hoggins – </w:t>
      </w:r>
      <w:proofErr w:type="spellStart"/>
      <w:r w:rsidR="00CA71CC">
        <w:rPr>
          <w:rFonts w:ascii="Arial" w:hAnsi="Arial" w:cs="Arial"/>
          <w:sz w:val="24"/>
          <w:szCs w:val="24"/>
        </w:rPr>
        <w:t>Livin</w:t>
      </w:r>
      <w:proofErr w:type="spellEnd"/>
      <w:r w:rsidR="00B247DE">
        <w:rPr>
          <w:rFonts w:ascii="Arial" w:hAnsi="Arial" w:cs="Arial"/>
          <w:sz w:val="24"/>
          <w:szCs w:val="24"/>
        </w:rPr>
        <w:tab/>
      </w:r>
      <w:r w:rsidR="00B247DE">
        <w:rPr>
          <w:rFonts w:ascii="Arial" w:hAnsi="Arial" w:cs="Arial"/>
          <w:sz w:val="24"/>
          <w:szCs w:val="24"/>
        </w:rPr>
        <w:tab/>
      </w:r>
      <w:r w:rsidR="00B247DE">
        <w:rPr>
          <w:rFonts w:ascii="Arial" w:hAnsi="Arial" w:cs="Arial"/>
          <w:sz w:val="24"/>
          <w:szCs w:val="24"/>
        </w:rPr>
        <w:tab/>
      </w:r>
      <w:r w:rsidR="00B247DE">
        <w:rPr>
          <w:rFonts w:ascii="Arial" w:hAnsi="Arial" w:cs="Arial"/>
          <w:sz w:val="24"/>
          <w:szCs w:val="24"/>
        </w:rPr>
        <w:tab/>
      </w:r>
      <w:r w:rsidR="00B247DE" w:rsidRPr="00B247DE">
        <w:rPr>
          <w:rFonts w:ascii="Arial" w:hAnsi="Arial" w:cs="Arial"/>
          <w:sz w:val="24"/>
          <w:szCs w:val="24"/>
        </w:rPr>
        <w:t xml:space="preserve">Vicky Miller - </w:t>
      </w:r>
      <w:proofErr w:type="spellStart"/>
      <w:r w:rsidR="00B247DE" w:rsidRPr="00B247DE">
        <w:rPr>
          <w:rFonts w:ascii="Arial" w:hAnsi="Arial" w:cs="Arial"/>
          <w:sz w:val="24"/>
          <w:szCs w:val="24"/>
        </w:rPr>
        <w:t>Livin</w:t>
      </w:r>
      <w:proofErr w:type="spellEnd"/>
    </w:p>
    <w:p w14:paraId="6B116798" w14:textId="7BB1D35B" w:rsidR="00E95CF3" w:rsidRPr="00E95CF3" w:rsidRDefault="00E95CF3" w:rsidP="00E95CF3">
      <w:pPr>
        <w:pStyle w:val="NoSpacing"/>
        <w:rPr>
          <w:rFonts w:ascii="Arial" w:hAnsi="Arial" w:cs="Arial"/>
          <w:sz w:val="24"/>
          <w:szCs w:val="24"/>
        </w:rPr>
      </w:pPr>
      <w:r w:rsidRPr="00E95CF3">
        <w:rPr>
          <w:rFonts w:ascii="Arial" w:hAnsi="Arial" w:cs="Arial"/>
          <w:sz w:val="24"/>
          <w:szCs w:val="24"/>
        </w:rPr>
        <w:t xml:space="preserve">Allan </w:t>
      </w:r>
      <w:proofErr w:type="spellStart"/>
      <w:r w:rsidRPr="00E95CF3">
        <w:rPr>
          <w:rFonts w:ascii="Arial" w:hAnsi="Arial" w:cs="Arial"/>
          <w:sz w:val="24"/>
          <w:szCs w:val="24"/>
        </w:rPr>
        <w:t>Keaveney</w:t>
      </w:r>
      <w:proofErr w:type="spellEnd"/>
      <w:r w:rsidRPr="00E95CF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CA71CC">
        <w:rPr>
          <w:rFonts w:ascii="Arial" w:hAnsi="Arial" w:cs="Arial"/>
          <w:sz w:val="24"/>
          <w:szCs w:val="24"/>
        </w:rPr>
        <w:t>Livin</w:t>
      </w:r>
      <w:proofErr w:type="spellEnd"/>
    </w:p>
    <w:p w14:paraId="0923E698" w14:textId="77777777" w:rsidR="00E95CF3" w:rsidRDefault="00E95CF3" w:rsidP="00E95CF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A767206" w14:textId="59B4D388" w:rsidR="00110908" w:rsidRPr="00E95CF3" w:rsidRDefault="00110908" w:rsidP="00E95CF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E95CF3">
        <w:rPr>
          <w:rFonts w:ascii="Arial" w:hAnsi="Arial" w:cs="Arial"/>
          <w:b/>
          <w:bCs/>
          <w:sz w:val="24"/>
          <w:szCs w:val="24"/>
        </w:rPr>
        <w:t>Notes</w:t>
      </w:r>
    </w:p>
    <w:p w14:paraId="56782888" w14:textId="77777777" w:rsidR="00E95CF3" w:rsidRDefault="00E95CF3" w:rsidP="00E95CF3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7161C9E" w14:textId="39D90A97" w:rsidR="00E302B4" w:rsidRPr="00E95CF3" w:rsidRDefault="00E302B4" w:rsidP="00E95CF3">
      <w:pPr>
        <w:pStyle w:val="NoSpacing"/>
        <w:rPr>
          <w:rFonts w:ascii="Arial" w:hAnsi="Arial" w:cs="Arial"/>
          <w:bCs/>
          <w:sz w:val="24"/>
          <w:szCs w:val="24"/>
        </w:rPr>
      </w:pPr>
      <w:r w:rsidRPr="00E95CF3">
        <w:rPr>
          <w:rFonts w:ascii="Arial" w:hAnsi="Arial" w:cs="Arial"/>
          <w:bCs/>
          <w:sz w:val="24"/>
          <w:szCs w:val="24"/>
        </w:rPr>
        <w:t xml:space="preserve">Emma </w:t>
      </w:r>
      <w:proofErr w:type="spellStart"/>
      <w:r w:rsidRPr="00E95CF3">
        <w:rPr>
          <w:rFonts w:ascii="Arial" w:hAnsi="Arial" w:cs="Arial"/>
          <w:bCs/>
          <w:sz w:val="24"/>
          <w:szCs w:val="24"/>
        </w:rPr>
        <w:t>Wetherald</w:t>
      </w:r>
      <w:proofErr w:type="spellEnd"/>
      <w:r w:rsidRPr="00E95CF3">
        <w:rPr>
          <w:rFonts w:ascii="Arial" w:hAnsi="Arial" w:cs="Arial"/>
          <w:bCs/>
          <w:sz w:val="24"/>
          <w:szCs w:val="24"/>
        </w:rPr>
        <w:t xml:space="preserve"> – </w:t>
      </w:r>
      <w:r w:rsidR="00E673B5" w:rsidRPr="00E95CF3">
        <w:rPr>
          <w:rFonts w:ascii="Arial" w:hAnsi="Arial" w:cs="Arial"/>
          <w:bCs/>
          <w:sz w:val="24"/>
          <w:szCs w:val="24"/>
        </w:rPr>
        <w:t xml:space="preserve">Gentoo </w:t>
      </w:r>
    </w:p>
    <w:p w14:paraId="5995D95B" w14:textId="77777777" w:rsidR="00E95CF3" w:rsidRDefault="00E95CF3" w:rsidP="00641E07">
      <w:pPr>
        <w:jc w:val="both"/>
        <w:rPr>
          <w:rFonts w:ascii="Arial" w:hAnsi="Arial" w:cs="Arial"/>
          <w:bCs/>
          <w:sz w:val="24"/>
          <w:szCs w:val="24"/>
        </w:rPr>
      </w:pPr>
    </w:p>
    <w:p w14:paraId="15AA6CAA" w14:textId="5AB7D5E7" w:rsidR="008642ED" w:rsidRDefault="008642ED" w:rsidP="00641E0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attendance list reflects the </w:t>
      </w:r>
      <w:r w:rsidR="00641E07">
        <w:rPr>
          <w:rFonts w:ascii="Arial" w:hAnsi="Arial" w:cs="Arial"/>
          <w:bCs/>
          <w:sz w:val="24"/>
          <w:szCs w:val="24"/>
        </w:rPr>
        <w:t>individual</w:t>
      </w:r>
      <w:r>
        <w:rPr>
          <w:rFonts w:ascii="Arial" w:hAnsi="Arial" w:cs="Arial"/>
          <w:bCs/>
          <w:sz w:val="24"/>
          <w:szCs w:val="24"/>
        </w:rPr>
        <w:t xml:space="preserve">s who registered their attendance </w:t>
      </w:r>
      <w:r w:rsidR="00641E07">
        <w:rPr>
          <w:rFonts w:ascii="Arial" w:hAnsi="Arial" w:cs="Arial"/>
          <w:bCs/>
          <w:sz w:val="24"/>
          <w:szCs w:val="24"/>
        </w:rPr>
        <w:t>for</w:t>
      </w:r>
      <w:r>
        <w:rPr>
          <w:rFonts w:ascii="Arial" w:hAnsi="Arial" w:cs="Arial"/>
          <w:bCs/>
          <w:sz w:val="24"/>
          <w:szCs w:val="24"/>
        </w:rPr>
        <w:t xml:space="preserve"> the meeting.</w:t>
      </w:r>
    </w:p>
    <w:p w14:paraId="501841F8" w14:textId="77777777" w:rsidR="00960D98" w:rsidRDefault="00960D98" w:rsidP="00641E07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42F855A" w14:textId="1571F6DD" w:rsidR="008642ED" w:rsidRPr="008A2B6F" w:rsidRDefault="00786F6E" w:rsidP="00641E0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A2B6F">
        <w:rPr>
          <w:rFonts w:ascii="Arial" w:hAnsi="Arial" w:cs="Arial"/>
          <w:b/>
          <w:sz w:val="24"/>
          <w:szCs w:val="24"/>
          <w:u w:val="single"/>
        </w:rPr>
        <w:t>Introduction</w:t>
      </w:r>
    </w:p>
    <w:p w14:paraId="07097EB7" w14:textId="65104B2F" w:rsidR="00786F6E" w:rsidRDefault="00786F6E" w:rsidP="00641E0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John Johnson thanked everyone for </w:t>
      </w:r>
      <w:r w:rsidR="005240B6">
        <w:rPr>
          <w:rFonts w:ascii="Arial" w:hAnsi="Arial" w:cs="Arial"/>
          <w:bCs/>
          <w:sz w:val="24"/>
          <w:szCs w:val="24"/>
        </w:rPr>
        <w:t>their attendance</w:t>
      </w:r>
      <w:r>
        <w:rPr>
          <w:rFonts w:ascii="Arial" w:hAnsi="Arial" w:cs="Arial"/>
          <w:bCs/>
          <w:sz w:val="24"/>
          <w:szCs w:val="24"/>
        </w:rPr>
        <w:t xml:space="preserve"> and </w:t>
      </w:r>
      <w:r w:rsidR="005240B6" w:rsidRPr="005240B6">
        <w:rPr>
          <w:rFonts w:ascii="Arial" w:hAnsi="Arial" w:cs="Arial"/>
          <w:bCs/>
          <w:sz w:val="24"/>
          <w:szCs w:val="24"/>
        </w:rPr>
        <w:t xml:space="preserve">advised that the success of the NETV was dependent on everyone working together and taking a collaborative approach to </w:t>
      </w:r>
      <w:r w:rsidR="00641E07">
        <w:rPr>
          <w:rFonts w:ascii="Arial" w:hAnsi="Arial" w:cs="Arial"/>
          <w:bCs/>
          <w:sz w:val="24"/>
          <w:szCs w:val="24"/>
        </w:rPr>
        <w:t xml:space="preserve">the </w:t>
      </w:r>
      <w:r w:rsidR="005240B6" w:rsidRPr="005240B6">
        <w:rPr>
          <w:rFonts w:ascii="Arial" w:hAnsi="Arial" w:cs="Arial"/>
          <w:bCs/>
          <w:sz w:val="24"/>
          <w:szCs w:val="24"/>
        </w:rPr>
        <w:t>resolution of common issues.</w:t>
      </w:r>
      <w:r w:rsidR="005240B6">
        <w:rPr>
          <w:rFonts w:ascii="Arial" w:hAnsi="Arial" w:cs="Arial"/>
          <w:bCs/>
          <w:sz w:val="24"/>
          <w:szCs w:val="24"/>
        </w:rPr>
        <w:t xml:space="preserve">  John </w:t>
      </w:r>
      <w:r w:rsidR="008A2B6F">
        <w:rPr>
          <w:rFonts w:ascii="Arial" w:hAnsi="Arial" w:cs="Arial"/>
          <w:bCs/>
          <w:sz w:val="24"/>
          <w:szCs w:val="24"/>
        </w:rPr>
        <w:t xml:space="preserve">encouraged </w:t>
      </w:r>
      <w:r w:rsidR="005240B6">
        <w:rPr>
          <w:rFonts w:ascii="Arial" w:hAnsi="Arial" w:cs="Arial"/>
          <w:bCs/>
          <w:sz w:val="24"/>
          <w:szCs w:val="24"/>
        </w:rPr>
        <w:t>individuals</w:t>
      </w:r>
      <w:r w:rsidR="008A2B6F">
        <w:rPr>
          <w:rFonts w:ascii="Arial" w:hAnsi="Arial" w:cs="Arial"/>
          <w:bCs/>
          <w:sz w:val="24"/>
          <w:szCs w:val="24"/>
        </w:rPr>
        <w:t xml:space="preserve"> </w:t>
      </w:r>
      <w:r w:rsidR="005240B6">
        <w:rPr>
          <w:rFonts w:ascii="Arial" w:hAnsi="Arial" w:cs="Arial"/>
          <w:bCs/>
          <w:sz w:val="24"/>
          <w:szCs w:val="24"/>
        </w:rPr>
        <w:t xml:space="preserve">to contribute to the forthcoming discussion sessions </w:t>
      </w:r>
      <w:r w:rsidR="006019CF">
        <w:rPr>
          <w:rFonts w:ascii="Arial" w:hAnsi="Arial" w:cs="Arial"/>
          <w:bCs/>
          <w:sz w:val="24"/>
          <w:szCs w:val="24"/>
        </w:rPr>
        <w:t>included within</w:t>
      </w:r>
      <w:r w:rsidR="005240B6">
        <w:rPr>
          <w:rFonts w:ascii="Arial" w:hAnsi="Arial" w:cs="Arial"/>
          <w:bCs/>
          <w:sz w:val="24"/>
          <w:szCs w:val="24"/>
        </w:rPr>
        <w:t xml:space="preserve"> the </w:t>
      </w:r>
      <w:r w:rsidR="00641E07">
        <w:rPr>
          <w:rFonts w:ascii="Arial" w:hAnsi="Arial" w:cs="Arial"/>
          <w:bCs/>
          <w:sz w:val="24"/>
          <w:szCs w:val="24"/>
        </w:rPr>
        <w:t>session</w:t>
      </w:r>
      <w:r>
        <w:rPr>
          <w:rFonts w:ascii="Arial" w:hAnsi="Arial" w:cs="Arial"/>
          <w:bCs/>
          <w:sz w:val="24"/>
          <w:szCs w:val="24"/>
        </w:rPr>
        <w:t>.</w:t>
      </w:r>
    </w:p>
    <w:p w14:paraId="42744652" w14:textId="77777777" w:rsidR="00E95CF3" w:rsidRDefault="00E95CF3" w:rsidP="00641E07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C270E08" w14:textId="77777777" w:rsidR="00E95CF3" w:rsidRDefault="00E95CF3" w:rsidP="00641E07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FFBCD22" w14:textId="01BA8904" w:rsidR="00250347" w:rsidRPr="00F1501C" w:rsidRDefault="00250347" w:rsidP="00641E0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1501C">
        <w:rPr>
          <w:rFonts w:ascii="Arial" w:hAnsi="Arial" w:cs="Arial"/>
          <w:b/>
          <w:sz w:val="24"/>
          <w:szCs w:val="24"/>
          <w:u w:val="single"/>
        </w:rPr>
        <w:lastRenderedPageBreak/>
        <w:t>Group Breakout Discussions</w:t>
      </w:r>
    </w:p>
    <w:p w14:paraId="5C1B2DFF" w14:textId="16C13A3C" w:rsidR="00E302B4" w:rsidRPr="00E673B5" w:rsidRDefault="00786F6E" w:rsidP="00641E07">
      <w:pPr>
        <w:jc w:val="both"/>
        <w:rPr>
          <w:rFonts w:ascii="Arial" w:hAnsi="Arial" w:cs="Arial"/>
          <w:bCs/>
          <w:sz w:val="24"/>
          <w:szCs w:val="24"/>
        </w:rPr>
      </w:pPr>
      <w:r w:rsidRPr="00786F6E">
        <w:rPr>
          <w:rFonts w:ascii="Arial" w:hAnsi="Arial" w:cs="Arial"/>
          <w:bCs/>
          <w:sz w:val="24"/>
          <w:szCs w:val="24"/>
        </w:rPr>
        <w:t xml:space="preserve">Nigel Wilson outlined the structure of the </w:t>
      </w:r>
      <w:r w:rsidR="00641E07">
        <w:rPr>
          <w:rFonts w:ascii="Arial" w:hAnsi="Arial" w:cs="Arial"/>
          <w:bCs/>
          <w:sz w:val="24"/>
          <w:szCs w:val="24"/>
        </w:rPr>
        <w:t>meeting</w:t>
      </w:r>
      <w:r>
        <w:rPr>
          <w:rFonts w:ascii="Arial" w:hAnsi="Arial" w:cs="Arial"/>
          <w:bCs/>
          <w:sz w:val="24"/>
          <w:szCs w:val="24"/>
        </w:rPr>
        <w:t xml:space="preserve"> and advised that t</w:t>
      </w:r>
      <w:r w:rsidR="00E302B4" w:rsidRPr="00E673B5">
        <w:rPr>
          <w:rFonts w:ascii="Arial" w:hAnsi="Arial" w:cs="Arial"/>
          <w:bCs/>
          <w:sz w:val="24"/>
          <w:szCs w:val="24"/>
        </w:rPr>
        <w:t xml:space="preserve">he </w:t>
      </w:r>
      <w:r w:rsidR="00C71373" w:rsidRPr="00E673B5">
        <w:rPr>
          <w:rFonts w:ascii="Arial" w:hAnsi="Arial" w:cs="Arial"/>
          <w:bCs/>
          <w:sz w:val="24"/>
          <w:szCs w:val="24"/>
        </w:rPr>
        <w:t>attendees</w:t>
      </w:r>
      <w:r w:rsidR="00E302B4" w:rsidRPr="00E673B5">
        <w:rPr>
          <w:rFonts w:ascii="Arial" w:hAnsi="Arial" w:cs="Arial"/>
          <w:bCs/>
          <w:sz w:val="24"/>
          <w:szCs w:val="24"/>
        </w:rPr>
        <w:t xml:space="preserve"> w</w:t>
      </w:r>
      <w:r>
        <w:rPr>
          <w:rFonts w:ascii="Arial" w:hAnsi="Arial" w:cs="Arial"/>
          <w:bCs/>
          <w:sz w:val="24"/>
          <w:szCs w:val="24"/>
        </w:rPr>
        <w:t>ould be</w:t>
      </w:r>
      <w:r w:rsidR="00E302B4" w:rsidRPr="00E673B5">
        <w:rPr>
          <w:rFonts w:ascii="Arial" w:hAnsi="Arial" w:cs="Arial"/>
          <w:bCs/>
          <w:sz w:val="24"/>
          <w:szCs w:val="24"/>
        </w:rPr>
        <w:t xml:space="preserve"> divided into f</w:t>
      </w:r>
      <w:r w:rsidR="00EE6556">
        <w:rPr>
          <w:rFonts w:ascii="Arial" w:hAnsi="Arial" w:cs="Arial"/>
          <w:bCs/>
          <w:sz w:val="24"/>
          <w:szCs w:val="24"/>
        </w:rPr>
        <w:t>our</w:t>
      </w:r>
      <w:r w:rsidR="00E302B4" w:rsidRPr="00E673B5">
        <w:rPr>
          <w:rFonts w:ascii="Arial" w:hAnsi="Arial" w:cs="Arial"/>
          <w:bCs/>
          <w:sz w:val="24"/>
          <w:szCs w:val="24"/>
        </w:rPr>
        <w:t xml:space="preserve"> break-out groups and asked to consider the following </w:t>
      </w:r>
      <w:r w:rsidR="005240B6">
        <w:rPr>
          <w:rFonts w:ascii="Arial" w:hAnsi="Arial" w:cs="Arial"/>
          <w:bCs/>
          <w:sz w:val="24"/>
          <w:szCs w:val="24"/>
        </w:rPr>
        <w:t>topic</w:t>
      </w:r>
      <w:r w:rsidR="00E302B4" w:rsidRPr="00E673B5">
        <w:rPr>
          <w:rFonts w:ascii="Arial" w:hAnsi="Arial" w:cs="Arial"/>
          <w:bCs/>
          <w:sz w:val="24"/>
          <w:szCs w:val="24"/>
        </w:rPr>
        <w:t xml:space="preserve">s: </w:t>
      </w:r>
    </w:p>
    <w:p w14:paraId="0607D347" w14:textId="23D395EF" w:rsidR="00EE6556" w:rsidRPr="00876601" w:rsidRDefault="00876601" w:rsidP="00641E0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76601">
        <w:rPr>
          <w:rFonts w:ascii="Arial" w:hAnsi="Arial" w:cs="Arial"/>
          <w:sz w:val="24"/>
          <w:szCs w:val="24"/>
        </w:rPr>
        <w:t>Suggestions for the Draft NETV Framework</w:t>
      </w:r>
    </w:p>
    <w:p w14:paraId="4274B320" w14:textId="01E7BFD7" w:rsidR="004D55F3" w:rsidRPr="00E673B5" w:rsidRDefault="0077122D" w:rsidP="00641E0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73B5">
        <w:rPr>
          <w:rFonts w:ascii="Arial" w:hAnsi="Arial" w:cs="Arial"/>
          <w:sz w:val="24"/>
          <w:szCs w:val="24"/>
        </w:rPr>
        <w:t xml:space="preserve">What </w:t>
      </w:r>
      <w:r w:rsidR="00E91CA9" w:rsidRPr="00E673B5">
        <w:rPr>
          <w:rFonts w:ascii="Arial" w:hAnsi="Arial" w:cs="Arial"/>
          <w:sz w:val="24"/>
          <w:szCs w:val="24"/>
        </w:rPr>
        <w:t xml:space="preserve">should be </w:t>
      </w:r>
      <w:r w:rsidRPr="00E673B5">
        <w:rPr>
          <w:rFonts w:ascii="Arial" w:hAnsi="Arial" w:cs="Arial"/>
          <w:sz w:val="24"/>
          <w:szCs w:val="24"/>
        </w:rPr>
        <w:t xml:space="preserve">the priorities </w:t>
      </w:r>
      <w:r w:rsidR="00E91CA9" w:rsidRPr="00E673B5">
        <w:rPr>
          <w:rFonts w:ascii="Arial" w:hAnsi="Arial" w:cs="Arial"/>
          <w:sz w:val="24"/>
          <w:szCs w:val="24"/>
        </w:rPr>
        <w:t>of</w:t>
      </w:r>
      <w:r w:rsidRPr="00E673B5">
        <w:rPr>
          <w:rFonts w:ascii="Arial" w:hAnsi="Arial" w:cs="Arial"/>
          <w:sz w:val="24"/>
          <w:szCs w:val="24"/>
        </w:rPr>
        <w:t xml:space="preserve"> the</w:t>
      </w:r>
      <w:r w:rsidR="00033062" w:rsidRPr="00E673B5">
        <w:rPr>
          <w:rFonts w:ascii="Arial" w:hAnsi="Arial" w:cs="Arial"/>
          <w:sz w:val="24"/>
          <w:szCs w:val="24"/>
        </w:rPr>
        <w:t xml:space="preserve"> NETV?</w:t>
      </w:r>
    </w:p>
    <w:p w14:paraId="6BB54F83" w14:textId="6CBBC2D2" w:rsidR="00EE6556" w:rsidRPr="00EE6556" w:rsidRDefault="0077122D" w:rsidP="00641E0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73B5">
        <w:rPr>
          <w:rFonts w:ascii="Arial" w:hAnsi="Arial" w:cs="Arial"/>
          <w:sz w:val="24"/>
          <w:szCs w:val="24"/>
        </w:rPr>
        <w:t xml:space="preserve">What </w:t>
      </w:r>
      <w:r w:rsidR="00EE6556">
        <w:rPr>
          <w:rFonts w:ascii="Arial" w:hAnsi="Arial" w:cs="Arial"/>
          <w:sz w:val="24"/>
          <w:szCs w:val="24"/>
        </w:rPr>
        <w:t>support is required for the NETV?</w:t>
      </w:r>
    </w:p>
    <w:p w14:paraId="73EAD980" w14:textId="6975EA95" w:rsidR="004D55F3" w:rsidRPr="00EE6556" w:rsidRDefault="00250347" w:rsidP="00641E07">
      <w:pPr>
        <w:jc w:val="both"/>
        <w:rPr>
          <w:rFonts w:ascii="Arial" w:hAnsi="Arial" w:cs="Arial"/>
          <w:sz w:val="24"/>
          <w:szCs w:val="24"/>
        </w:rPr>
      </w:pPr>
      <w:r w:rsidRPr="00EE6556">
        <w:rPr>
          <w:rFonts w:ascii="Arial" w:hAnsi="Arial" w:cs="Arial"/>
          <w:sz w:val="24"/>
          <w:szCs w:val="24"/>
        </w:rPr>
        <w:t>A</w:t>
      </w:r>
      <w:r w:rsidR="00825B58" w:rsidRPr="00EE6556">
        <w:rPr>
          <w:rFonts w:ascii="Arial" w:hAnsi="Arial" w:cs="Arial"/>
          <w:sz w:val="24"/>
          <w:szCs w:val="24"/>
        </w:rPr>
        <w:t xml:space="preserve"> </w:t>
      </w:r>
      <w:r w:rsidRPr="00EE6556">
        <w:rPr>
          <w:rFonts w:ascii="Arial" w:hAnsi="Arial" w:cs="Arial"/>
          <w:sz w:val="24"/>
          <w:szCs w:val="24"/>
        </w:rPr>
        <w:t xml:space="preserve">feedback </w:t>
      </w:r>
      <w:r w:rsidR="00825B58" w:rsidRPr="00EE6556">
        <w:rPr>
          <w:rFonts w:ascii="Arial" w:hAnsi="Arial" w:cs="Arial"/>
          <w:sz w:val="24"/>
          <w:szCs w:val="24"/>
        </w:rPr>
        <w:t xml:space="preserve">summary has been </w:t>
      </w:r>
      <w:r w:rsidR="004D55F3" w:rsidRPr="00EE6556">
        <w:rPr>
          <w:rFonts w:ascii="Arial" w:hAnsi="Arial" w:cs="Arial"/>
          <w:sz w:val="24"/>
          <w:szCs w:val="24"/>
        </w:rPr>
        <w:t>provided below</w:t>
      </w:r>
      <w:r w:rsidR="00825B58" w:rsidRPr="00EE6556">
        <w:rPr>
          <w:rFonts w:ascii="Arial" w:hAnsi="Arial" w:cs="Arial"/>
          <w:sz w:val="24"/>
          <w:szCs w:val="24"/>
        </w:rPr>
        <w:t>.</w:t>
      </w:r>
    </w:p>
    <w:p w14:paraId="6AC3FC23" w14:textId="728225AE" w:rsidR="004F032A" w:rsidRDefault="004F032A" w:rsidP="00641E0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4F032A">
        <w:rPr>
          <w:rFonts w:ascii="Arial" w:hAnsi="Arial" w:cs="Arial"/>
          <w:b/>
          <w:sz w:val="24"/>
          <w:szCs w:val="24"/>
        </w:rPr>
        <w:t>S</w:t>
      </w:r>
      <w:r w:rsidR="00876601">
        <w:rPr>
          <w:rFonts w:ascii="Arial" w:hAnsi="Arial" w:cs="Arial"/>
          <w:b/>
          <w:sz w:val="24"/>
          <w:szCs w:val="24"/>
        </w:rPr>
        <w:t>uggestions for</w:t>
      </w:r>
      <w:r w:rsidRPr="004F032A">
        <w:rPr>
          <w:rFonts w:ascii="Arial" w:hAnsi="Arial" w:cs="Arial"/>
          <w:b/>
          <w:sz w:val="24"/>
          <w:szCs w:val="24"/>
        </w:rPr>
        <w:t xml:space="preserve"> the Draft </w:t>
      </w:r>
      <w:r w:rsidR="00876601">
        <w:rPr>
          <w:rFonts w:ascii="Arial" w:hAnsi="Arial" w:cs="Arial"/>
          <w:b/>
          <w:sz w:val="24"/>
          <w:szCs w:val="24"/>
        </w:rPr>
        <w:t xml:space="preserve">NETV </w:t>
      </w:r>
      <w:r w:rsidRPr="004F032A">
        <w:rPr>
          <w:rFonts w:ascii="Arial" w:hAnsi="Arial" w:cs="Arial"/>
          <w:b/>
          <w:sz w:val="24"/>
          <w:szCs w:val="24"/>
        </w:rPr>
        <w:t>Framework</w:t>
      </w:r>
    </w:p>
    <w:p w14:paraId="32398226" w14:textId="74EC6D34" w:rsidR="00876601" w:rsidRPr="00876601" w:rsidRDefault="005240B6" w:rsidP="00641E0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Most of the break-out groups </w:t>
      </w:r>
      <w:r w:rsidR="004F032A" w:rsidRPr="00876601">
        <w:rPr>
          <w:rFonts w:ascii="Arial" w:hAnsi="Arial" w:cs="Arial"/>
          <w:bCs/>
          <w:sz w:val="24"/>
          <w:szCs w:val="24"/>
        </w:rPr>
        <w:t>were happy with the framework overall</w:t>
      </w:r>
      <w:r w:rsidR="00876601">
        <w:rPr>
          <w:rFonts w:ascii="Arial" w:hAnsi="Arial" w:cs="Arial"/>
          <w:bCs/>
          <w:sz w:val="24"/>
          <w:szCs w:val="24"/>
        </w:rPr>
        <w:t xml:space="preserve"> and commented that it was</w:t>
      </w:r>
      <w:r w:rsidR="00876601" w:rsidRPr="00876601">
        <w:rPr>
          <w:rFonts w:ascii="Arial" w:hAnsi="Arial" w:cs="Arial"/>
          <w:bCs/>
          <w:sz w:val="24"/>
          <w:szCs w:val="24"/>
        </w:rPr>
        <w:t xml:space="preserve"> well set out</w:t>
      </w:r>
      <w:r w:rsidR="007B06C3">
        <w:rPr>
          <w:rFonts w:ascii="Arial" w:hAnsi="Arial" w:cs="Arial"/>
          <w:bCs/>
          <w:sz w:val="24"/>
          <w:szCs w:val="24"/>
        </w:rPr>
        <w:t xml:space="preserve">, </w:t>
      </w:r>
      <w:r w:rsidR="00876601" w:rsidRPr="00876601">
        <w:rPr>
          <w:rFonts w:ascii="Arial" w:hAnsi="Arial" w:cs="Arial"/>
          <w:bCs/>
          <w:sz w:val="24"/>
          <w:szCs w:val="24"/>
        </w:rPr>
        <w:t>clear</w:t>
      </w:r>
      <w:r w:rsidR="007B06C3">
        <w:rPr>
          <w:rFonts w:ascii="Arial" w:hAnsi="Arial" w:cs="Arial"/>
          <w:bCs/>
          <w:sz w:val="24"/>
          <w:szCs w:val="24"/>
        </w:rPr>
        <w:t xml:space="preserve"> and very comprehensive</w:t>
      </w:r>
      <w:r w:rsidR="00876601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 The </w:t>
      </w:r>
      <w:r w:rsidR="00C90D42">
        <w:rPr>
          <w:rFonts w:ascii="Arial" w:hAnsi="Arial" w:cs="Arial"/>
          <w:bCs/>
          <w:sz w:val="24"/>
          <w:szCs w:val="24"/>
        </w:rPr>
        <w:t>consensus</w:t>
      </w:r>
      <w:r>
        <w:rPr>
          <w:rFonts w:ascii="Arial" w:hAnsi="Arial" w:cs="Arial"/>
          <w:bCs/>
          <w:sz w:val="24"/>
          <w:szCs w:val="24"/>
        </w:rPr>
        <w:t xml:space="preserve"> was that the framework was</w:t>
      </w:r>
      <w:r w:rsidR="00876601">
        <w:rPr>
          <w:rFonts w:ascii="Arial" w:hAnsi="Arial" w:cs="Arial"/>
          <w:bCs/>
          <w:sz w:val="24"/>
          <w:szCs w:val="24"/>
        </w:rPr>
        <w:t xml:space="preserve"> t</w:t>
      </w:r>
      <w:r w:rsidR="00876601" w:rsidRPr="00876601">
        <w:rPr>
          <w:rFonts w:ascii="Arial" w:hAnsi="Arial" w:cs="Arial"/>
          <w:bCs/>
          <w:sz w:val="24"/>
          <w:szCs w:val="24"/>
        </w:rPr>
        <w:t>enant focussed</w:t>
      </w:r>
      <w:r w:rsidR="00876601">
        <w:rPr>
          <w:rFonts w:ascii="Arial" w:hAnsi="Arial" w:cs="Arial"/>
          <w:bCs/>
          <w:sz w:val="24"/>
          <w:szCs w:val="24"/>
        </w:rPr>
        <w:t xml:space="preserve"> and inclusive t</w:t>
      </w:r>
      <w:r w:rsidR="00876601" w:rsidRPr="00876601">
        <w:rPr>
          <w:rFonts w:ascii="Arial" w:hAnsi="Arial" w:cs="Arial"/>
          <w:bCs/>
          <w:sz w:val="24"/>
          <w:szCs w:val="24"/>
        </w:rPr>
        <w:t>o all organisation</w:t>
      </w:r>
      <w:r w:rsidR="00C90D42">
        <w:rPr>
          <w:rFonts w:ascii="Arial" w:hAnsi="Arial" w:cs="Arial"/>
          <w:bCs/>
          <w:sz w:val="24"/>
          <w:szCs w:val="24"/>
        </w:rPr>
        <w:t>s</w:t>
      </w:r>
      <w:r w:rsidR="00876601" w:rsidRPr="00876601">
        <w:rPr>
          <w:rFonts w:ascii="Arial" w:hAnsi="Arial" w:cs="Arial"/>
          <w:bCs/>
          <w:sz w:val="24"/>
          <w:szCs w:val="24"/>
        </w:rPr>
        <w:t xml:space="preserve"> regardless of </w:t>
      </w:r>
      <w:r w:rsidR="00C90D42">
        <w:rPr>
          <w:rFonts w:ascii="Arial" w:hAnsi="Arial" w:cs="Arial"/>
          <w:bCs/>
          <w:sz w:val="24"/>
          <w:szCs w:val="24"/>
        </w:rPr>
        <w:t xml:space="preserve">their </w:t>
      </w:r>
      <w:r w:rsidR="00876601" w:rsidRPr="00876601">
        <w:rPr>
          <w:rFonts w:ascii="Arial" w:hAnsi="Arial" w:cs="Arial"/>
          <w:bCs/>
          <w:sz w:val="24"/>
          <w:szCs w:val="24"/>
        </w:rPr>
        <w:t>size</w:t>
      </w:r>
      <w:r w:rsidR="00876601">
        <w:rPr>
          <w:rFonts w:ascii="Arial" w:hAnsi="Arial" w:cs="Arial"/>
          <w:bCs/>
          <w:sz w:val="24"/>
          <w:szCs w:val="24"/>
        </w:rPr>
        <w:t>.</w:t>
      </w:r>
      <w:r w:rsidR="007B06C3">
        <w:rPr>
          <w:rFonts w:ascii="Arial" w:hAnsi="Arial" w:cs="Arial"/>
          <w:bCs/>
          <w:sz w:val="24"/>
          <w:szCs w:val="24"/>
        </w:rPr>
        <w:t xml:space="preserve">  </w:t>
      </w:r>
    </w:p>
    <w:p w14:paraId="53669239" w14:textId="5B24DBEE" w:rsidR="004F032A" w:rsidRDefault="006019CF" w:rsidP="00641E0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It was suggested</w:t>
      </w:r>
      <w:r w:rsidR="00876601">
        <w:rPr>
          <w:rFonts w:ascii="Arial" w:hAnsi="Arial" w:cs="Arial"/>
          <w:bCs/>
          <w:sz w:val="24"/>
          <w:szCs w:val="24"/>
        </w:rPr>
        <w:t xml:space="preserve"> that </w:t>
      </w:r>
      <w:r w:rsidR="001A66ED">
        <w:rPr>
          <w:rFonts w:ascii="Arial" w:hAnsi="Arial" w:cs="Arial"/>
          <w:bCs/>
          <w:sz w:val="24"/>
          <w:szCs w:val="24"/>
        </w:rPr>
        <w:t xml:space="preserve">the </w:t>
      </w:r>
      <w:r w:rsidR="00876601">
        <w:rPr>
          <w:rFonts w:ascii="Arial" w:hAnsi="Arial" w:cs="Arial"/>
          <w:bCs/>
          <w:sz w:val="24"/>
          <w:szCs w:val="24"/>
        </w:rPr>
        <w:t xml:space="preserve">NETV </w:t>
      </w:r>
      <w:r w:rsidR="005240B6">
        <w:rPr>
          <w:rFonts w:ascii="Arial" w:hAnsi="Arial" w:cs="Arial"/>
          <w:bCs/>
          <w:sz w:val="24"/>
          <w:szCs w:val="24"/>
        </w:rPr>
        <w:t>could link</w:t>
      </w:r>
      <w:r w:rsidR="004F032A" w:rsidRPr="00876601">
        <w:rPr>
          <w:rFonts w:ascii="Arial" w:hAnsi="Arial" w:cs="Arial"/>
          <w:bCs/>
          <w:sz w:val="24"/>
          <w:szCs w:val="24"/>
        </w:rPr>
        <w:t xml:space="preserve"> with </w:t>
      </w:r>
      <w:r w:rsidR="00876601">
        <w:rPr>
          <w:rFonts w:ascii="Arial" w:hAnsi="Arial" w:cs="Arial"/>
          <w:bCs/>
          <w:sz w:val="24"/>
          <w:szCs w:val="24"/>
        </w:rPr>
        <w:t xml:space="preserve">other </w:t>
      </w:r>
      <w:r w:rsidR="004F032A" w:rsidRPr="00876601">
        <w:rPr>
          <w:rFonts w:ascii="Arial" w:hAnsi="Arial" w:cs="Arial"/>
          <w:bCs/>
          <w:sz w:val="24"/>
          <w:szCs w:val="24"/>
        </w:rPr>
        <w:t>organisations on a local and national level</w:t>
      </w:r>
      <w:r w:rsidR="00876601">
        <w:rPr>
          <w:rFonts w:ascii="Arial" w:hAnsi="Arial" w:cs="Arial"/>
          <w:bCs/>
          <w:sz w:val="24"/>
          <w:szCs w:val="24"/>
        </w:rPr>
        <w:t>.</w:t>
      </w:r>
    </w:p>
    <w:p w14:paraId="64611410" w14:textId="10CEDEF2" w:rsidR="00694581" w:rsidRDefault="007B06C3" w:rsidP="00641E0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One break-out group suggested the addition of a bullet point</w:t>
      </w:r>
      <w:r w:rsidR="00694581" w:rsidRPr="00694581">
        <w:rPr>
          <w:rFonts w:ascii="Arial" w:hAnsi="Arial" w:cs="Arial"/>
          <w:bCs/>
          <w:sz w:val="24"/>
          <w:szCs w:val="24"/>
        </w:rPr>
        <w:t xml:space="preserve"> under </w:t>
      </w:r>
      <w:r>
        <w:rPr>
          <w:rFonts w:ascii="Arial" w:hAnsi="Arial" w:cs="Arial"/>
          <w:bCs/>
          <w:sz w:val="24"/>
          <w:szCs w:val="24"/>
        </w:rPr>
        <w:t xml:space="preserve">the </w:t>
      </w:r>
      <w:r w:rsidR="00694581" w:rsidRPr="00694581">
        <w:rPr>
          <w:rFonts w:ascii="Arial" w:hAnsi="Arial" w:cs="Arial"/>
          <w:bCs/>
          <w:sz w:val="24"/>
          <w:szCs w:val="24"/>
        </w:rPr>
        <w:t>structure</w:t>
      </w:r>
      <w:r>
        <w:rPr>
          <w:rFonts w:ascii="Arial" w:hAnsi="Arial" w:cs="Arial"/>
          <w:bCs/>
          <w:sz w:val="24"/>
          <w:szCs w:val="24"/>
        </w:rPr>
        <w:t xml:space="preserve"> as follows - </w:t>
      </w:r>
      <w:r w:rsidR="00694581" w:rsidRPr="00694581">
        <w:rPr>
          <w:rFonts w:ascii="Arial" w:hAnsi="Arial" w:cs="Arial"/>
          <w:bCs/>
          <w:sz w:val="24"/>
          <w:szCs w:val="24"/>
        </w:rPr>
        <w:t xml:space="preserve">‘the independent organisation will be responsible for researching/liaising with other regional tenant voice groups and </w:t>
      </w:r>
      <w:r w:rsidR="006019CF">
        <w:rPr>
          <w:rFonts w:ascii="Arial" w:hAnsi="Arial" w:cs="Arial"/>
          <w:bCs/>
          <w:sz w:val="24"/>
          <w:szCs w:val="24"/>
        </w:rPr>
        <w:t xml:space="preserve">will </w:t>
      </w:r>
      <w:r w:rsidR="00694581" w:rsidRPr="00694581">
        <w:rPr>
          <w:rFonts w:ascii="Arial" w:hAnsi="Arial" w:cs="Arial"/>
          <w:bCs/>
          <w:sz w:val="24"/>
          <w:szCs w:val="24"/>
        </w:rPr>
        <w:t>call on other groups for advice/expertise’</w:t>
      </w:r>
      <w:r w:rsidR="00641E07">
        <w:rPr>
          <w:rFonts w:ascii="Arial" w:hAnsi="Arial" w:cs="Arial"/>
          <w:bCs/>
          <w:sz w:val="24"/>
          <w:szCs w:val="24"/>
        </w:rPr>
        <w:t>.</w:t>
      </w:r>
    </w:p>
    <w:p w14:paraId="373CCFFB" w14:textId="51D04662" w:rsidR="00033062" w:rsidRDefault="004F032A" w:rsidP="00641E0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4F032A">
        <w:rPr>
          <w:rFonts w:ascii="Arial" w:hAnsi="Arial" w:cs="Arial"/>
          <w:b/>
          <w:sz w:val="24"/>
          <w:szCs w:val="24"/>
        </w:rPr>
        <w:t>What should be the priorities of the NETV?</w:t>
      </w:r>
    </w:p>
    <w:p w14:paraId="3E28FC9C" w14:textId="7186030B" w:rsidR="005240B6" w:rsidRPr="008B1995" w:rsidRDefault="007B06C3" w:rsidP="00641E0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break-out groups felt that the NETV should focus on achieving results </w:t>
      </w:r>
      <w:r w:rsidR="00AF5FCB">
        <w:rPr>
          <w:rFonts w:ascii="Arial" w:hAnsi="Arial" w:cs="Arial"/>
          <w:bCs/>
          <w:sz w:val="24"/>
          <w:szCs w:val="24"/>
        </w:rPr>
        <w:t xml:space="preserve">in three or four </w:t>
      </w:r>
      <w:r w:rsidR="00AF5FCB" w:rsidRPr="008B1995">
        <w:rPr>
          <w:rFonts w:ascii="Arial" w:hAnsi="Arial" w:cs="Arial"/>
          <w:bCs/>
          <w:sz w:val="24"/>
          <w:szCs w:val="24"/>
        </w:rPr>
        <w:t>key areas</w:t>
      </w:r>
      <w:r w:rsidRPr="008B1995">
        <w:rPr>
          <w:rFonts w:ascii="Arial" w:hAnsi="Arial" w:cs="Arial"/>
          <w:bCs/>
          <w:sz w:val="24"/>
          <w:szCs w:val="24"/>
        </w:rPr>
        <w:t>.  The areas proposed as priorities f</w:t>
      </w:r>
      <w:r w:rsidR="008B1995" w:rsidRPr="008B1995">
        <w:rPr>
          <w:rFonts w:ascii="Arial" w:hAnsi="Arial" w:cs="Arial"/>
          <w:bCs/>
          <w:sz w:val="24"/>
          <w:szCs w:val="24"/>
        </w:rPr>
        <w:t>or</w:t>
      </w:r>
      <w:r w:rsidRPr="008B1995">
        <w:rPr>
          <w:rFonts w:ascii="Arial" w:hAnsi="Arial" w:cs="Arial"/>
          <w:bCs/>
          <w:sz w:val="24"/>
          <w:szCs w:val="24"/>
        </w:rPr>
        <w:t xml:space="preserve"> the NETV were:</w:t>
      </w:r>
    </w:p>
    <w:p w14:paraId="25EF75DE" w14:textId="5A1830E8" w:rsidR="00876601" w:rsidRPr="008B1995" w:rsidRDefault="00AF5FCB" w:rsidP="00641E07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8B1995">
        <w:rPr>
          <w:rFonts w:ascii="Arial" w:hAnsi="Arial" w:cs="Arial"/>
          <w:bCs/>
          <w:sz w:val="24"/>
          <w:szCs w:val="24"/>
        </w:rPr>
        <w:t>The c</w:t>
      </w:r>
      <w:r w:rsidR="00876601" w:rsidRPr="008B1995">
        <w:rPr>
          <w:rFonts w:ascii="Arial" w:hAnsi="Arial" w:cs="Arial"/>
          <w:bCs/>
          <w:sz w:val="24"/>
          <w:szCs w:val="24"/>
        </w:rPr>
        <w:t xml:space="preserve">arbon </w:t>
      </w:r>
      <w:r w:rsidR="007B06C3" w:rsidRPr="008B1995">
        <w:rPr>
          <w:rFonts w:ascii="Arial" w:hAnsi="Arial" w:cs="Arial"/>
          <w:bCs/>
          <w:sz w:val="24"/>
          <w:szCs w:val="24"/>
        </w:rPr>
        <w:t>n</w:t>
      </w:r>
      <w:r w:rsidR="00876601" w:rsidRPr="008B1995">
        <w:rPr>
          <w:rFonts w:ascii="Arial" w:hAnsi="Arial" w:cs="Arial"/>
          <w:bCs/>
          <w:sz w:val="24"/>
          <w:szCs w:val="24"/>
        </w:rPr>
        <w:t>eutral agenda</w:t>
      </w:r>
      <w:r w:rsidRPr="008B1995">
        <w:rPr>
          <w:rFonts w:ascii="Arial" w:hAnsi="Arial" w:cs="Arial"/>
          <w:bCs/>
          <w:sz w:val="24"/>
          <w:szCs w:val="24"/>
        </w:rPr>
        <w:t xml:space="preserve"> – the work of Thirteen </w:t>
      </w:r>
      <w:r w:rsidR="008B1995" w:rsidRPr="008B1995">
        <w:rPr>
          <w:rFonts w:ascii="Arial" w:hAnsi="Arial" w:cs="Arial"/>
          <w:bCs/>
          <w:sz w:val="24"/>
          <w:szCs w:val="24"/>
        </w:rPr>
        <w:t xml:space="preserve">to provide training to </w:t>
      </w:r>
      <w:r w:rsidRPr="008B1995">
        <w:rPr>
          <w:rFonts w:ascii="Arial" w:hAnsi="Arial" w:cs="Arial"/>
          <w:bCs/>
          <w:sz w:val="24"/>
          <w:szCs w:val="24"/>
        </w:rPr>
        <w:t xml:space="preserve">tenants in carbon literacy was highlighted as </w:t>
      </w:r>
      <w:r w:rsidR="008B1995" w:rsidRPr="008B1995">
        <w:rPr>
          <w:rFonts w:ascii="Arial" w:hAnsi="Arial" w:cs="Arial"/>
          <w:bCs/>
          <w:sz w:val="24"/>
          <w:szCs w:val="24"/>
        </w:rPr>
        <w:t xml:space="preserve">an example of </w:t>
      </w:r>
      <w:r w:rsidRPr="008B1995">
        <w:rPr>
          <w:rFonts w:ascii="Arial" w:hAnsi="Arial" w:cs="Arial"/>
          <w:bCs/>
          <w:sz w:val="24"/>
          <w:szCs w:val="24"/>
        </w:rPr>
        <w:t>best practice</w:t>
      </w:r>
      <w:r w:rsidR="008B1995" w:rsidRPr="008B1995">
        <w:rPr>
          <w:rFonts w:ascii="Arial" w:hAnsi="Arial" w:cs="Arial"/>
          <w:bCs/>
          <w:sz w:val="24"/>
          <w:szCs w:val="24"/>
        </w:rPr>
        <w:t>.  The reduction of fuel poverty was also proposed as a related issue.</w:t>
      </w:r>
    </w:p>
    <w:p w14:paraId="5EE922B1" w14:textId="77777777" w:rsidR="00AF5FCB" w:rsidRPr="008B1995" w:rsidRDefault="00AF5FCB" w:rsidP="00641E07">
      <w:pPr>
        <w:pStyle w:val="ListParagraph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183ADB48" w14:textId="5E821598" w:rsidR="00AF5FCB" w:rsidRPr="008B1995" w:rsidRDefault="00876601" w:rsidP="00641E07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8B1995">
        <w:rPr>
          <w:rFonts w:ascii="Arial" w:hAnsi="Arial" w:cs="Arial"/>
          <w:bCs/>
          <w:sz w:val="24"/>
          <w:szCs w:val="24"/>
        </w:rPr>
        <w:t>Reducing the stigma of social housing</w:t>
      </w:r>
      <w:r w:rsidR="00AF5FCB" w:rsidRPr="008B1995">
        <w:rPr>
          <w:rFonts w:ascii="Arial" w:hAnsi="Arial" w:cs="Arial"/>
          <w:bCs/>
          <w:sz w:val="24"/>
          <w:szCs w:val="24"/>
        </w:rPr>
        <w:t xml:space="preserve"> </w:t>
      </w:r>
      <w:r w:rsidR="008B1995" w:rsidRPr="008B1995">
        <w:rPr>
          <w:rFonts w:ascii="Arial" w:hAnsi="Arial" w:cs="Arial"/>
          <w:bCs/>
          <w:sz w:val="24"/>
          <w:szCs w:val="24"/>
        </w:rPr>
        <w:t>–</w:t>
      </w:r>
      <w:r w:rsidR="00AF5FCB" w:rsidRPr="008B1995">
        <w:rPr>
          <w:rFonts w:ascii="Arial" w:hAnsi="Arial" w:cs="Arial"/>
          <w:bCs/>
          <w:sz w:val="24"/>
          <w:szCs w:val="24"/>
        </w:rPr>
        <w:t xml:space="preserve"> </w:t>
      </w:r>
      <w:r w:rsidR="008B1995" w:rsidRPr="008B1995">
        <w:rPr>
          <w:rFonts w:ascii="Arial" w:hAnsi="Arial" w:cs="Arial"/>
          <w:bCs/>
          <w:sz w:val="24"/>
          <w:szCs w:val="24"/>
        </w:rPr>
        <w:t xml:space="preserve">the </w:t>
      </w:r>
      <w:r w:rsidR="00641E07">
        <w:rPr>
          <w:rFonts w:ascii="Arial" w:hAnsi="Arial" w:cs="Arial"/>
          <w:bCs/>
          <w:sz w:val="24"/>
          <w:szCs w:val="24"/>
        </w:rPr>
        <w:t xml:space="preserve">break-out </w:t>
      </w:r>
      <w:r w:rsidR="008B1995" w:rsidRPr="008B1995">
        <w:rPr>
          <w:rFonts w:ascii="Arial" w:hAnsi="Arial" w:cs="Arial"/>
          <w:bCs/>
          <w:sz w:val="24"/>
          <w:szCs w:val="24"/>
        </w:rPr>
        <w:t>group</w:t>
      </w:r>
      <w:r w:rsidR="00641E07">
        <w:rPr>
          <w:rFonts w:ascii="Arial" w:hAnsi="Arial" w:cs="Arial"/>
          <w:bCs/>
          <w:sz w:val="24"/>
          <w:szCs w:val="24"/>
        </w:rPr>
        <w:t>s</w:t>
      </w:r>
      <w:r w:rsidR="008B1995" w:rsidRPr="008B1995">
        <w:rPr>
          <w:rFonts w:ascii="Arial" w:hAnsi="Arial" w:cs="Arial"/>
          <w:bCs/>
          <w:sz w:val="24"/>
          <w:szCs w:val="24"/>
        </w:rPr>
        <w:t xml:space="preserve"> suggested that t</w:t>
      </w:r>
      <w:r w:rsidR="00AF5FCB" w:rsidRPr="008B1995">
        <w:rPr>
          <w:rFonts w:ascii="Arial" w:hAnsi="Arial" w:cs="Arial"/>
          <w:bCs/>
          <w:sz w:val="24"/>
          <w:szCs w:val="24"/>
        </w:rPr>
        <w:t xml:space="preserve">he benefits of social housing versus private rental housing </w:t>
      </w:r>
      <w:r w:rsidR="00641E07">
        <w:rPr>
          <w:rFonts w:ascii="Arial" w:hAnsi="Arial" w:cs="Arial"/>
          <w:bCs/>
          <w:sz w:val="24"/>
          <w:szCs w:val="24"/>
        </w:rPr>
        <w:t xml:space="preserve">should </w:t>
      </w:r>
      <w:r w:rsidR="008B1995" w:rsidRPr="008B1995">
        <w:rPr>
          <w:rFonts w:ascii="Arial" w:hAnsi="Arial" w:cs="Arial"/>
          <w:bCs/>
          <w:sz w:val="24"/>
          <w:szCs w:val="24"/>
        </w:rPr>
        <w:t>be promoted</w:t>
      </w:r>
      <w:r w:rsidR="00AF5FCB" w:rsidRPr="008B1995">
        <w:rPr>
          <w:rFonts w:ascii="Arial" w:hAnsi="Arial" w:cs="Arial"/>
          <w:bCs/>
          <w:sz w:val="24"/>
          <w:szCs w:val="24"/>
        </w:rPr>
        <w:t>.</w:t>
      </w:r>
    </w:p>
    <w:p w14:paraId="54A093E0" w14:textId="77777777" w:rsidR="00AF5FCB" w:rsidRPr="008B1995" w:rsidRDefault="00AF5FCB" w:rsidP="00641E07">
      <w:pPr>
        <w:pStyle w:val="ListParagraph"/>
        <w:jc w:val="both"/>
        <w:rPr>
          <w:rFonts w:ascii="Arial" w:hAnsi="Arial" w:cs="Arial"/>
          <w:bCs/>
          <w:sz w:val="24"/>
          <w:szCs w:val="24"/>
        </w:rPr>
      </w:pPr>
    </w:p>
    <w:p w14:paraId="60F0B990" w14:textId="7136886F" w:rsidR="00876601" w:rsidRPr="008B1995" w:rsidRDefault="008B1995" w:rsidP="00641E07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8B1995">
        <w:rPr>
          <w:rFonts w:ascii="Arial" w:hAnsi="Arial" w:cs="Arial"/>
          <w:bCs/>
          <w:sz w:val="24"/>
          <w:szCs w:val="24"/>
        </w:rPr>
        <w:t>Increasing the q</w:t>
      </w:r>
      <w:r w:rsidR="00876601" w:rsidRPr="008B1995">
        <w:rPr>
          <w:rFonts w:ascii="Arial" w:hAnsi="Arial" w:cs="Arial"/>
          <w:bCs/>
          <w:sz w:val="24"/>
          <w:szCs w:val="24"/>
        </w:rPr>
        <w:t>uality of homes</w:t>
      </w:r>
      <w:r w:rsidRPr="008B1995">
        <w:rPr>
          <w:rFonts w:ascii="Arial" w:hAnsi="Arial" w:cs="Arial"/>
          <w:bCs/>
          <w:sz w:val="24"/>
          <w:szCs w:val="24"/>
        </w:rPr>
        <w:t xml:space="preserve"> in relation to the Decent Homes</w:t>
      </w:r>
      <w:r w:rsidR="00641E07">
        <w:rPr>
          <w:rFonts w:ascii="Arial" w:hAnsi="Arial" w:cs="Arial"/>
          <w:bCs/>
          <w:sz w:val="24"/>
          <w:szCs w:val="24"/>
        </w:rPr>
        <w:t>’</w:t>
      </w:r>
      <w:r w:rsidRPr="008B1995">
        <w:rPr>
          <w:rFonts w:ascii="Arial" w:hAnsi="Arial" w:cs="Arial"/>
          <w:bCs/>
          <w:sz w:val="24"/>
          <w:szCs w:val="24"/>
        </w:rPr>
        <w:t xml:space="preserve"> Standard and fire safety. </w:t>
      </w:r>
    </w:p>
    <w:p w14:paraId="424E2610" w14:textId="77777777" w:rsidR="008B1995" w:rsidRPr="008B1995" w:rsidRDefault="008B1995" w:rsidP="00641E07">
      <w:pPr>
        <w:pStyle w:val="ListParagraph"/>
        <w:jc w:val="both"/>
        <w:rPr>
          <w:rFonts w:ascii="Arial" w:hAnsi="Arial" w:cs="Arial"/>
          <w:bCs/>
          <w:sz w:val="24"/>
          <w:szCs w:val="24"/>
        </w:rPr>
      </w:pPr>
    </w:p>
    <w:p w14:paraId="4227960A" w14:textId="3D51CF7C" w:rsidR="00876601" w:rsidRPr="008B1995" w:rsidRDefault="008B1995" w:rsidP="00641E07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8B1995">
        <w:rPr>
          <w:rFonts w:ascii="Arial" w:hAnsi="Arial" w:cs="Arial"/>
          <w:bCs/>
          <w:sz w:val="24"/>
          <w:szCs w:val="24"/>
        </w:rPr>
        <w:t>Increasing the s</w:t>
      </w:r>
      <w:r w:rsidR="00876601" w:rsidRPr="008B1995">
        <w:rPr>
          <w:rFonts w:ascii="Arial" w:hAnsi="Arial" w:cs="Arial"/>
          <w:bCs/>
          <w:sz w:val="24"/>
          <w:szCs w:val="24"/>
        </w:rPr>
        <w:t xml:space="preserve">tandards </w:t>
      </w:r>
      <w:r w:rsidR="00723484">
        <w:rPr>
          <w:rFonts w:ascii="Arial" w:hAnsi="Arial" w:cs="Arial"/>
          <w:bCs/>
          <w:sz w:val="24"/>
          <w:szCs w:val="24"/>
        </w:rPr>
        <w:t>on</w:t>
      </w:r>
      <w:r w:rsidR="00876601" w:rsidRPr="008B1995">
        <w:rPr>
          <w:rFonts w:ascii="Arial" w:hAnsi="Arial" w:cs="Arial"/>
          <w:bCs/>
          <w:sz w:val="24"/>
          <w:szCs w:val="24"/>
        </w:rPr>
        <w:t xml:space="preserve"> housing estates</w:t>
      </w:r>
      <w:r w:rsidRPr="008B1995">
        <w:rPr>
          <w:rFonts w:ascii="Arial" w:hAnsi="Arial" w:cs="Arial"/>
          <w:bCs/>
          <w:sz w:val="24"/>
          <w:szCs w:val="24"/>
        </w:rPr>
        <w:t xml:space="preserve">, including </w:t>
      </w:r>
      <w:r w:rsidR="00723484">
        <w:rPr>
          <w:rFonts w:ascii="Arial" w:hAnsi="Arial" w:cs="Arial"/>
          <w:bCs/>
          <w:sz w:val="24"/>
          <w:szCs w:val="24"/>
        </w:rPr>
        <w:t xml:space="preserve">a focus on </w:t>
      </w:r>
      <w:r w:rsidRPr="008B1995">
        <w:rPr>
          <w:rFonts w:ascii="Arial" w:hAnsi="Arial" w:cs="Arial"/>
          <w:bCs/>
          <w:sz w:val="24"/>
          <w:szCs w:val="24"/>
        </w:rPr>
        <w:t xml:space="preserve">the </w:t>
      </w:r>
      <w:r w:rsidR="00AF5FCB" w:rsidRPr="008B1995">
        <w:rPr>
          <w:rFonts w:ascii="Arial" w:hAnsi="Arial" w:cs="Arial"/>
          <w:bCs/>
          <w:sz w:val="24"/>
          <w:szCs w:val="24"/>
        </w:rPr>
        <w:t>visual appeal of mixed tenure developments.</w:t>
      </w:r>
    </w:p>
    <w:p w14:paraId="5C9B2BED" w14:textId="77777777" w:rsidR="008B1995" w:rsidRPr="008B1995" w:rsidRDefault="008B1995" w:rsidP="00641E07">
      <w:pPr>
        <w:pStyle w:val="ListParagraph"/>
        <w:jc w:val="both"/>
        <w:rPr>
          <w:rFonts w:ascii="Arial" w:hAnsi="Arial" w:cs="Arial"/>
          <w:bCs/>
          <w:sz w:val="24"/>
          <w:szCs w:val="24"/>
        </w:rPr>
      </w:pPr>
    </w:p>
    <w:p w14:paraId="5AAA3333" w14:textId="5E67097B" w:rsidR="00876601" w:rsidRDefault="008B1995" w:rsidP="00641E07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8B1995">
        <w:rPr>
          <w:rFonts w:ascii="Arial" w:hAnsi="Arial" w:cs="Arial"/>
          <w:bCs/>
          <w:sz w:val="24"/>
          <w:szCs w:val="24"/>
        </w:rPr>
        <w:t xml:space="preserve">The reduction </w:t>
      </w:r>
      <w:r>
        <w:rPr>
          <w:rFonts w:ascii="Arial" w:hAnsi="Arial" w:cs="Arial"/>
          <w:bCs/>
          <w:sz w:val="24"/>
          <w:szCs w:val="24"/>
        </w:rPr>
        <w:t>of</w:t>
      </w:r>
      <w:r w:rsidR="001A66ED" w:rsidRPr="008B1995">
        <w:rPr>
          <w:rFonts w:ascii="Arial" w:hAnsi="Arial" w:cs="Arial"/>
          <w:bCs/>
          <w:sz w:val="24"/>
          <w:szCs w:val="24"/>
        </w:rPr>
        <w:t xml:space="preserve"> d</w:t>
      </w:r>
      <w:r w:rsidR="00876601" w:rsidRPr="008B1995">
        <w:rPr>
          <w:rFonts w:ascii="Arial" w:hAnsi="Arial" w:cs="Arial"/>
          <w:bCs/>
          <w:sz w:val="24"/>
          <w:szCs w:val="24"/>
        </w:rPr>
        <w:t>igital poverty</w:t>
      </w:r>
      <w:r w:rsidR="00AF5FCB" w:rsidRPr="008B199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in relation to </w:t>
      </w:r>
      <w:r w:rsidR="00AF5FCB" w:rsidRPr="008B1995">
        <w:rPr>
          <w:rFonts w:ascii="Arial" w:hAnsi="Arial" w:cs="Arial"/>
          <w:bCs/>
          <w:sz w:val="24"/>
          <w:szCs w:val="24"/>
        </w:rPr>
        <w:t>t</w:t>
      </w:r>
      <w:r>
        <w:rPr>
          <w:rFonts w:ascii="Arial" w:hAnsi="Arial" w:cs="Arial"/>
          <w:bCs/>
          <w:sz w:val="24"/>
          <w:szCs w:val="24"/>
        </w:rPr>
        <w:t>r</w:t>
      </w:r>
      <w:r w:rsidR="00AF5FCB" w:rsidRPr="008B1995">
        <w:rPr>
          <w:rFonts w:ascii="Arial" w:hAnsi="Arial" w:cs="Arial"/>
          <w:bCs/>
          <w:sz w:val="24"/>
          <w:szCs w:val="24"/>
        </w:rPr>
        <w:t xml:space="preserve">aining, </w:t>
      </w:r>
      <w:r w:rsidR="00A11888" w:rsidRPr="008B1995">
        <w:rPr>
          <w:rFonts w:ascii="Arial" w:hAnsi="Arial" w:cs="Arial"/>
          <w:bCs/>
          <w:sz w:val="24"/>
          <w:szCs w:val="24"/>
        </w:rPr>
        <w:t>W</w:t>
      </w:r>
      <w:r w:rsidR="00A11888">
        <w:rPr>
          <w:rFonts w:ascii="Arial" w:hAnsi="Arial" w:cs="Arial"/>
          <w:bCs/>
          <w:sz w:val="24"/>
          <w:szCs w:val="24"/>
        </w:rPr>
        <w:t>i</w:t>
      </w:r>
      <w:r w:rsidR="00A11888" w:rsidRPr="008B1995">
        <w:rPr>
          <w:rFonts w:ascii="Arial" w:hAnsi="Arial" w:cs="Arial"/>
          <w:bCs/>
          <w:sz w:val="24"/>
          <w:szCs w:val="24"/>
        </w:rPr>
        <w:t>-</w:t>
      </w:r>
      <w:r w:rsidR="00A11888">
        <w:rPr>
          <w:rFonts w:ascii="Arial" w:hAnsi="Arial" w:cs="Arial"/>
          <w:bCs/>
          <w:sz w:val="24"/>
          <w:szCs w:val="24"/>
        </w:rPr>
        <w:t>Fi</w:t>
      </w:r>
      <w:r w:rsidR="00AF5FCB" w:rsidRPr="008B1995">
        <w:rPr>
          <w:rFonts w:ascii="Arial" w:hAnsi="Arial" w:cs="Arial"/>
          <w:bCs/>
          <w:sz w:val="24"/>
          <w:szCs w:val="24"/>
        </w:rPr>
        <w:t xml:space="preserve"> and </w:t>
      </w:r>
      <w:r>
        <w:rPr>
          <w:rFonts w:ascii="Arial" w:hAnsi="Arial" w:cs="Arial"/>
          <w:bCs/>
          <w:sz w:val="24"/>
          <w:szCs w:val="24"/>
        </w:rPr>
        <w:t xml:space="preserve">digital </w:t>
      </w:r>
      <w:r w:rsidR="00AF5FCB" w:rsidRPr="008B1995">
        <w:rPr>
          <w:rFonts w:ascii="Arial" w:hAnsi="Arial" w:cs="Arial"/>
          <w:bCs/>
          <w:sz w:val="24"/>
          <w:szCs w:val="24"/>
        </w:rPr>
        <w:t>devices</w:t>
      </w:r>
      <w:r w:rsidR="002C7706">
        <w:rPr>
          <w:rFonts w:ascii="Arial" w:hAnsi="Arial" w:cs="Arial"/>
          <w:bCs/>
          <w:sz w:val="24"/>
          <w:szCs w:val="24"/>
        </w:rPr>
        <w:t xml:space="preserve">, this would include the lobbying of Government on </w:t>
      </w:r>
      <w:r w:rsidR="00A11888">
        <w:rPr>
          <w:rFonts w:ascii="Arial" w:hAnsi="Arial" w:cs="Arial"/>
          <w:bCs/>
          <w:sz w:val="24"/>
          <w:szCs w:val="24"/>
        </w:rPr>
        <w:t xml:space="preserve">Wi-Fi </w:t>
      </w:r>
      <w:r w:rsidR="002C7706">
        <w:rPr>
          <w:rFonts w:ascii="Arial" w:hAnsi="Arial" w:cs="Arial"/>
          <w:bCs/>
          <w:sz w:val="24"/>
          <w:szCs w:val="24"/>
        </w:rPr>
        <w:t>accessibility.</w:t>
      </w:r>
    </w:p>
    <w:p w14:paraId="5244BA50" w14:textId="77777777" w:rsidR="008B1995" w:rsidRPr="008B1995" w:rsidRDefault="008B1995" w:rsidP="00641E07">
      <w:pPr>
        <w:pStyle w:val="ListParagraph"/>
        <w:jc w:val="both"/>
        <w:rPr>
          <w:rFonts w:ascii="Arial" w:hAnsi="Arial" w:cs="Arial"/>
          <w:bCs/>
          <w:sz w:val="24"/>
          <w:szCs w:val="24"/>
        </w:rPr>
      </w:pPr>
    </w:p>
    <w:p w14:paraId="588D6051" w14:textId="77777777" w:rsidR="00A11888" w:rsidRDefault="00694581" w:rsidP="00A1188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8B1995">
        <w:rPr>
          <w:rFonts w:ascii="Arial" w:hAnsi="Arial" w:cs="Arial"/>
          <w:bCs/>
          <w:sz w:val="24"/>
          <w:szCs w:val="24"/>
        </w:rPr>
        <w:t>Landlord performance</w:t>
      </w:r>
      <w:r w:rsidR="008B1995">
        <w:rPr>
          <w:rFonts w:ascii="Arial" w:hAnsi="Arial" w:cs="Arial"/>
          <w:bCs/>
          <w:sz w:val="24"/>
          <w:szCs w:val="24"/>
        </w:rPr>
        <w:t xml:space="preserve"> </w:t>
      </w:r>
      <w:r w:rsidR="00723484">
        <w:rPr>
          <w:rFonts w:ascii="Arial" w:hAnsi="Arial" w:cs="Arial"/>
          <w:bCs/>
          <w:sz w:val="24"/>
          <w:szCs w:val="24"/>
        </w:rPr>
        <w:t>and the</w:t>
      </w:r>
      <w:r w:rsidR="00AF5FCB" w:rsidRPr="008B1995">
        <w:rPr>
          <w:rFonts w:ascii="Arial" w:hAnsi="Arial" w:cs="Arial"/>
          <w:bCs/>
          <w:sz w:val="24"/>
          <w:szCs w:val="24"/>
        </w:rPr>
        <w:t xml:space="preserve"> increase </w:t>
      </w:r>
      <w:r w:rsidR="00723484">
        <w:rPr>
          <w:rFonts w:ascii="Arial" w:hAnsi="Arial" w:cs="Arial"/>
          <w:bCs/>
          <w:sz w:val="24"/>
          <w:szCs w:val="24"/>
        </w:rPr>
        <w:t xml:space="preserve">of </w:t>
      </w:r>
      <w:r w:rsidR="00AF5FCB" w:rsidRPr="008B1995">
        <w:rPr>
          <w:rFonts w:ascii="Arial" w:hAnsi="Arial" w:cs="Arial"/>
          <w:bCs/>
          <w:sz w:val="24"/>
          <w:szCs w:val="24"/>
        </w:rPr>
        <w:t>the accountability of Housing Associations</w:t>
      </w:r>
      <w:r w:rsidR="008B1995">
        <w:rPr>
          <w:rFonts w:ascii="Arial" w:hAnsi="Arial" w:cs="Arial"/>
          <w:bCs/>
          <w:sz w:val="24"/>
          <w:szCs w:val="24"/>
        </w:rPr>
        <w:t>.</w:t>
      </w:r>
    </w:p>
    <w:p w14:paraId="42B4E069" w14:textId="77777777" w:rsidR="00A11888" w:rsidRPr="00A11888" w:rsidRDefault="00A11888" w:rsidP="00A11888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20D750F3" w14:textId="3A5C2565" w:rsidR="0064059A" w:rsidRPr="00A11888" w:rsidRDefault="0064059A" w:rsidP="00A1188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A11888">
        <w:rPr>
          <w:rFonts w:ascii="Arial" w:hAnsi="Arial" w:cs="Arial"/>
          <w:bCs/>
          <w:sz w:val="24"/>
          <w:szCs w:val="24"/>
        </w:rPr>
        <w:t xml:space="preserve">The </w:t>
      </w:r>
      <w:r w:rsidR="00A11888" w:rsidRPr="00A11888">
        <w:rPr>
          <w:rFonts w:ascii="Arial" w:hAnsi="Arial" w:cs="Arial"/>
          <w:bCs/>
          <w:sz w:val="24"/>
          <w:szCs w:val="24"/>
        </w:rPr>
        <w:t>levelling</w:t>
      </w:r>
      <w:r w:rsidRPr="00A11888">
        <w:rPr>
          <w:rFonts w:ascii="Arial" w:hAnsi="Arial" w:cs="Arial"/>
          <w:bCs/>
          <w:sz w:val="24"/>
          <w:szCs w:val="24"/>
        </w:rPr>
        <w:t xml:space="preserve"> up by the Government of the North of England.</w:t>
      </w:r>
    </w:p>
    <w:p w14:paraId="1EEE4DA6" w14:textId="77777777" w:rsidR="0064059A" w:rsidRPr="0064059A" w:rsidRDefault="0064059A" w:rsidP="0064059A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588CEE20" w14:textId="0F4ED96B" w:rsidR="00033062" w:rsidRPr="00AF5FCB" w:rsidRDefault="004F032A" w:rsidP="00641E0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AF5FCB">
        <w:rPr>
          <w:rFonts w:ascii="Arial" w:hAnsi="Arial" w:cs="Arial"/>
          <w:b/>
          <w:bCs/>
          <w:sz w:val="24"/>
          <w:szCs w:val="24"/>
        </w:rPr>
        <w:lastRenderedPageBreak/>
        <w:t>What support is required for the NETV?</w:t>
      </w:r>
    </w:p>
    <w:p w14:paraId="695C4B5D" w14:textId="30486AE3" w:rsidR="002C7706" w:rsidRDefault="008B1995" w:rsidP="00641E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2C7706">
        <w:rPr>
          <w:rFonts w:ascii="Arial" w:hAnsi="Arial" w:cs="Arial"/>
          <w:sz w:val="24"/>
          <w:szCs w:val="24"/>
        </w:rPr>
        <w:t xml:space="preserve">consensus of the </w:t>
      </w:r>
      <w:r>
        <w:rPr>
          <w:rFonts w:ascii="Arial" w:hAnsi="Arial" w:cs="Arial"/>
          <w:sz w:val="24"/>
          <w:szCs w:val="24"/>
        </w:rPr>
        <w:t xml:space="preserve">break-out groups </w:t>
      </w:r>
      <w:r w:rsidR="002C7706">
        <w:rPr>
          <w:rFonts w:ascii="Arial" w:hAnsi="Arial" w:cs="Arial"/>
          <w:sz w:val="24"/>
          <w:szCs w:val="24"/>
        </w:rPr>
        <w:t xml:space="preserve">was </w:t>
      </w:r>
      <w:r>
        <w:rPr>
          <w:rFonts w:ascii="Arial" w:hAnsi="Arial" w:cs="Arial"/>
          <w:sz w:val="24"/>
          <w:szCs w:val="24"/>
        </w:rPr>
        <w:t>that the NETV should a</w:t>
      </w:r>
      <w:r w:rsidRPr="008B1995">
        <w:rPr>
          <w:rFonts w:ascii="Arial" w:hAnsi="Arial" w:cs="Arial"/>
          <w:sz w:val="24"/>
          <w:szCs w:val="24"/>
        </w:rPr>
        <w:t xml:space="preserve">im to </w:t>
      </w:r>
      <w:r w:rsidR="00A11888">
        <w:rPr>
          <w:rFonts w:ascii="Arial" w:hAnsi="Arial" w:cs="Arial"/>
          <w:sz w:val="24"/>
          <w:szCs w:val="24"/>
        </w:rPr>
        <w:t xml:space="preserve">be </w:t>
      </w:r>
      <w:r>
        <w:rPr>
          <w:rFonts w:ascii="Arial" w:hAnsi="Arial" w:cs="Arial"/>
          <w:sz w:val="24"/>
          <w:szCs w:val="24"/>
        </w:rPr>
        <w:t xml:space="preserve">a </w:t>
      </w:r>
      <w:r w:rsidRPr="008B1995">
        <w:rPr>
          <w:rFonts w:ascii="Arial" w:hAnsi="Arial" w:cs="Arial"/>
          <w:sz w:val="24"/>
          <w:szCs w:val="24"/>
        </w:rPr>
        <w:t>self-funding</w:t>
      </w:r>
      <w:r>
        <w:rPr>
          <w:rFonts w:ascii="Arial" w:hAnsi="Arial" w:cs="Arial"/>
          <w:sz w:val="24"/>
          <w:szCs w:val="24"/>
        </w:rPr>
        <w:t xml:space="preserve">, independent organisation </w:t>
      </w:r>
      <w:r w:rsidRPr="008B1995">
        <w:rPr>
          <w:rFonts w:ascii="Arial" w:hAnsi="Arial" w:cs="Arial"/>
          <w:sz w:val="24"/>
          <w:szCs w:val="24"/>
        </w:rPr>
        <w:t>in the long term</w:t>
      </w:r>
      <w:r>
        <w:rPr>
          <w:rFonts w:ascii="Arial" w:hAnsi="Arial" w:cs="Arial"/>
          <w:sz w:val="24"/>
          <w:szCs w:val="24"/>
        </w:rPr>
        <w:t>.</w:t>
      </w:r>
    </w:p>
    <w:p w14:paraId="19A8CE2D" w14:textId="726551A5" w:rsidR="00211716" w:rsidRDefault="002C7706" w:rsidP="00641E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break-out groups </w:t>
      </w:r>
      <w:r w:rsidR="00211716" w:rsidRPr="00211716">
        <w:rPr>
          <w:rFonts w:ascii="Arial" w:hAnsi="Arial" w:cs="Arial"/>
          <w:sz w:val="24"/>
          <w:szCs w:val="24"/>
        </w:rPr>
        <w:t xml:space="preserve">suggested that the option of third party support </w:t>
      </w:r>
      <w:r w:rsidR="00A11888">
        <w:rPr>
          <w:rFonts w:ascii="Arial" w:hAnsi="Arial" w:cs="Arial"/>
          <w:sz w:val="24"/>
          <w:szCs w:val="24"/>
        </w:rPr>
        <w:t xml:space="preserve">should </w:t>
      </w:r>
      <w:r>
        <w:rPr>
          <w:rFonts w:ascii="Arial" w:hAnsi="Arial" w:cs="Arial"/>
          <w:sz w:val="24"/>
          <w:szCs w:val="24"/>
        </w:rPr>
        <w:t>b</w:t>
      </w:r>
      <w:r w:rsidR="00211716" w:rsidRPr="00211716">
        <w:rPr>
          <w:rFonts w:ascii="Arial" w:hAnsi="Arial" w:cs="Arial"/>
          <w:sz w:val="24"/>
          <w:szCs w:val="24"/>
        </w:rPr>
        <w:t>e explored</w:t>
      </w:r>
      <w:r>
        <w:rPr>
          <w:rFonts w:ascii="Arial" w:hAnsi="Arial" w:cs="Arial"/>
          <w:sz w:val="24"/>
          <w:szCs w:val="24"/>
        </w:rPr>
        <w:t>, with TPAS the preferred organisation to provide t</w:t>
      </w:r>
      <w:r w:rsidR="00A11888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is support.</w:t>
      </w:r>
    </w:p>
    <w:p w14:paraId="0475915D" w14:textId="703DC32A" w:rsidR="00A958E0" w:rsidRDefault="002C7706" w:rsidP="00641E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the s</w:t>
      </w:r>
      <w:r w:rsidR="00A958E0">
        <w:rPr>
          <w:rFonts w:ascii="Arial" w:hAnsi="Arial" w:cs="Arial"/>
          <w:sz w:val="24"/>
          <w:szCs w:val="24"/>
        </w:rPr>
        <w:t>hort-term</w:t>
      </w:r>
      <w:r>
        <w:rPr>
          <w:rFonts w:ascii="Arial" w:hAnsi="Arial" w:cs="Arial"/>
          <w:sz w:val="24"/>
          <w:szCs w:val="24"/>
        </w:rPr>
        <w:t>, it was proposed that</w:t>
      </w:r>
      <w:r w:rsidR="00A958E0">
        <w:rPr>
          <w:rFonts w:ascii="Arial" w:hAnsi="Arial" w:cs="Arial"/>
          <w:sz w:val="24"/>
          <w:szCs w:val="24"/>
        </w:rPr>
        <w:t xml:space="preserve"> funding </w:t>
      </w:r>
      <w:r w:rsidR="00A11888">
        <w:rPr>
          <w:rFonts w:ascii="Arial" w:hAnsi="Arial" w:cs="Arial"/>
          <w:sz w:val="24"/>
          <w:szCs w:val="24"/>
        </w:rPr>
        <w:t xml:space="preserve">should </w:t>
      </w:r>
      <w:r>
        <w:rPr>
          <w:rFonts w:ascii="Arial" w:hAnsi="Arial" w:cs="Arial"/>
          <w:sz w:val="24"/>
          <w:szCs w:val="24"/>
        </w:rPr>
        <w:t xml:space="preserve">be requested from </w:t>
      </w:r>
      <w:r w:rsidR="00A11888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="00A958E0">
        <w:rPr>
          <w:rFonts w:ascii="Arial" w:hAnsi="Arial" w:cs="Arial"/>
          <w:sz w:val="24"/>
          <w:szCs w:val="24"/>
        </w:rPr>
        <w:t>landlords</w:t>
      </w:r>
      <w:r w:rsidR="00A11888">
        <w:rPr>
          <w:rFonts w:ascii="Arial" w:hAnsi="Arial" w:cs="Arial"/>
          <w:sz w:val="24"/>
          <w:szCs w:val="24"/>
        </w:rPr>
        <w:t xml:space="preserve"> of involved organisations</w:t>
      </w:r>
      <w:r>
        <w:rPr>
          <w:rFonts w:ascii="Arial" w:hAnsi="Arial" w:cs="Arial"/>
          <w:sz w:val="24"/>
          <w:szCs w:val="24"/>
        </w:rPr>
        <w:t>, with the amount of funding requested dependant on the size of each organisation.</w:t>
      </w:r>
    </w:p>
    <w:p w14:paraId="72F2B1A6" w14:textId="165FB659" w:rsidR="00AF5FCB" w:rsidRDefault="00402B35" w:rsidP="00641E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break-out group suggested that </w:t>
      </w:r>
      <w:r w:rsidR="00963E93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c</w:t>
      </w:r>
      <w:r w:rsidR="00AF5FCB" w:rsidRPr="00AF5FCB">
        <w:rPr>
          <w:rFonts w:ascii="Arial" w:hAnsi="Arial" w:cs="Arial"/>
          <w:sz w:val="24"/>
          <w:szCs w:val="24"/>
        </w:rPr>
        <w:t xml:space="preserve">ost </w:t>
      </w:r>
      <w:r>
        <w:rPr>
          <w:rFonts w:ascii="Arial" w:hAnsi="Arial" w:cs="Arial"/>
          <w:sz w:val="24"/>
          <w:szCs w:val="24"/>
        </w:rPr>
        <w:t>b</w:t>
      </w:r>
      <w:r w:rsidR="00AF5FCB" w:rsidRPr="00AF5FCB">
        <w:rPr>
          <w:rFonts w:ascii="Arial" w:hAnsi="Arial" w:cs="Arial"/>
          <w:sz w:val="24"/>
          <w:szCs w:val="24"/>
        </w:rPr>
        <w:t xml:space="preserve">enefit </w:t>
      </w:r>
      <w:r>
        <w:rPr>
          <w:rFonts w:ascii="Arial" w:hAnsi="Arial" w:cs="Arial"/>
          <w:sz w:val="24"/>
          <w:szCs w:val="24"/>
        </w:rPr>
        <w:t>a</w:t>
      </w:r>
      <w:r w:rsidR="00AF5FCB" w:rsidRPr="00AF5FCB">
        <w:rPr>
          <w:rFonts w:ascii="Arial" w:hAnsi="Arial" w:cs="Arial"/>
          <w:sz w:val="24"/>
          <w:szCs w:val="24"/>
        </w:rPr>
        <w:t xml:space="preserve">nalysis </w:t>
      </w:r>
      <w:r w:rsidR="006019CF">
        <w:rPr>
          <w:rFonts w:ascii="Arial" w:hAnsi="Arial" w:cs="Arial"/>
          <w:sz w:val="24"/>
          <w:szCs w:val="24"/>
        </w:rPr>
        <w:t xml:space="preserve">should </w:t>
      </w:r>
      <w:r>
        <w:rPr>
          <w:rFonts w:ascii="Arial" w:hAnsi="Arial" w:cs="Arial"/>
          <w:sz w:val="24"/>
          <w:szCs w:val="24"/>
        </w:rPr>
        <w:t xml:space="preserve">be undertaken prior to any expenditure by the NETV to ensure value for money. </w:t>
      </w:r>
    </w:p>
    <w:p w14:paraId="490F465B" w14:textId="5FD6AEDB" w:rsidR="00402B35" w:rsidRDefault="00A958E0" w:rsidP="00641E07">
      <w:pPr>
        <w:jc w:val="both"/>
        <w:rPr>
          <w:rFonts w:ascii="Arial" w:hAnsi="Arial" w:cs="Arial"/>
          <w:sz w:val="24"/>
          <w:szCs w:val="24"/>
        </w:rPr>
      </w:pPr>
      <w:r w:rsidRPr="00A958E0">
        <w:rPr>
          <w:rFonts w:ascii="Arial" w:hAnsi="Arial" w:cs="Arial"/>
          <w:sz w:val="24"/>
          <w:szCs w:val="24"/>
        </w:rPr>
        <w:t xml:space="preserve">There was a consensus that further digital training was required </w:t>
      </w:r>
      <w:r w:rsidR="00963E93">
        <w:rPr>
          <w:rFonts w:ascii="Arial" w:hAnsi="Arial" w:cs="Arial"/>
          <w:sz w:val="24"/>
          <w:szCs w:val="24"/>
        </w:rPr>
        <w:t xml:space="preserve">for tenants </w:t>
      </w:r>
      <w:r w:rsidRPr="00A958E0">
        <w:rPr>
          <w:rFonts w:ascii="Arial" w:hAnsi="Arial" w:cs="Arial"/>
          <w:sz w:val="24"/>
          <w:szCs w:val="24"/>
        </w:rPr>
        <w:t>to ensure that everyone ha</w:t>
      </w:r>
      <w:r w:rsidR="00963E93">
        <w:rPr>
          <w:rFonts w:ascii="Arial" w:hAnsi="Arial" w:cs="Arial"/>
          <w:sz w:val="24"/>
          <w:szCs w:val="24"/>
        </w:rPr>
        <w:t>s</w:t>
      </w:r>
      <w:r w:rsidRPr="00A958E0">
        <w:rPr>
          <w:rFonts w:ascii="Arial" w:hAnsi="Arial" w:cs="Arial"/>
          <w:sz w:val="24"/>
          <w:szCs w:val="24"/>
        </w:rPr>
        <w:t xml:space="preserve"> the digital capability to participate</w:t>
      </w:r>
      <w:r w:rsidR="00402B35">
        <w:rPr>
          <w:rFonts w:ascii="Arial" w:hAnsi="Arial" w:cs="Arial"/>
          <w:sz w:val="24"/>
          <w:szCs w:val="24"/>
        </w:rPr>
        <w:t xml:space="preserve"> in </w:t>
      </w:r>
      <w:r w:rsidR="00963E93">
        <w:rPr>
          <w:rFonts w:ascii="Arial" w:hAnsi="Arial" w:cs="Arial"/>
          <w:sz w:val="24"/>
          <w:szCs w:val="24"/>
        </w:rPr>
        <w:t>the activities</w:t>
      </w:r>
      <w:r w:rsidRPr="00A958E0">
        <w:rPr>
          <w:rFonts w:ascii="Arial" w:hAnsi="Arial" w:cs="Arial"/>
          <w:sz w:val="24"/>
          <w:szCs w:val="24"/>
        </w:rPr>
        <w:t xml:space="preserve">. </w:t>
      </w:r>
    </w:p>
    <w:p w14:paraId="0B58CAE3" w14:textId="563FECA7" w:rsidR="00402B35" w:rsidRDefault="00963E93" w:rsidP="00641E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agreed that</w:t>
      </w:r>
      <w:r w:rsidR="00402B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involved </w:t>
      </w:r>
      <w:r w:rsidR="00402B35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enants should be reimbursed for expenses incurred through the NETV work.</w:t>
      </w:r>
    </w:p>
    <w:p w14:paraId="4D992622" w14:textId="660B5493" w:rsidR="001A66ED" w:rsidRPr="00963E93" w:rsidRDefault="001A66ED" w:rsidP="00641E0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63E93">
        <w:rPr>
          <w:rFonts w:ascii="Arial" w:hAnsi="Arial" w:cs="Arial"/>
          <w:b/>
          <w:bCs/>
          <w:sz w:val="24"/>
          <w:szCs w:val="24"/>
          <w:u w:val="single"/>
        </w:rPr>
        <w:t xml:space="preserve">Any </w:t>
      </w:r>
      <w:r w:rsidR="00963E93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Pr="00963E93">
        <w:rPr>
          <w:rFonts w:ascii="Arial" w:hAnsi="Arial" w:cs="Arial"/>
          <w:b/>
          <w:bCs/>
          <w:sz w:val="24"/>
          <w:szCs w:val="24"/>
          <w:u w:val="single"/>
        </w:rPr>
        <w:t xml:space="preserve">ther </w:t>
      </w:r>
      <w:r w:rsidR="00963E93">
        <w:rPr>
          <w:rFonts w:ascii="Arial" w:hAnsi="Arial" w:cs="Arial"/>
          <w:b/>
          <w:bCs/>
          <w:sz w:val="24"/>
          <w:szCs w:val="24"/>
          <w:u w:val="single"/>
        </w:rPr>
        <w:t>B</w:t>
      </w:r>
      <w:r w:rsidRPr="00963E93">
        <w:rPr>
          <w:rFonts w:ascii="Arial" w:hAnsi="Arial" w:cs="Arial"/>
          <w:b/>
          <w:bCs/>
          <w:sz w:val="24"/>
          <w:szCs w:val="24"/>
          <w:u w:val="single"/>
        </w:rPr>
        <w:t>usiness</w:t>
      </w:r>
    </w:p>
    <w:p w14:paraId="60D2DE17" w14:textId="66D7CB4C" w:rsidR="008A2B6F" w:rsidRDefault="00D25E10" w:rsidP="00641E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963E93">
        <w:rPr>
          <w:rFonts w:ascii="Arial" w:hAnsi="Arial" w:cs="Arial"/>
          <w:sz w:val="24"/>
          <w:szCs w:val="24"/>
        </w:rPr>
        <w:t xml:space="preserve">igel </w:t>
      </w:r>
      <w:r>
        <w:rPr>
          <w:rFonts w:ascii="Arial" w:hAnsi="Arial" w:cs="Arial"/>
          <w:sz w:val="24"/>
          <w:szCs w:val="24"/>
        </w:rPr>
        <w:t xml:space="preserve">highlighted the </w:t>
      </w:r>
      <w:r w:rsidR="008A2B6F">
        <w:rPr>
          <w:rFonts w:ascii="Arial" w:hAnsi="Arial" w:cs="Arial"/>
          <w:sz w:val="24"/>
          <w:szCs w:val="24"/>
        </w:rPr>
        <w:t>Citizens’ Jury</w:t>
      </w:r>
      <w:r>
        <w:rPr>
          <w:rFonts w:ascii="Arial" w:hAnsi="Arial" w:cs="Arial"/>
          <w:sz w:val="24"/>
          <w:szCs w:val="24"/>
        </w:rPr>
        <w:t xml:space="preserve"> proposal which had been</w:t>
      </w:r>
      <w:r w:rsidR="008A2B6F">
        <w:rPr>
          <w:rFonts w:ascii="Arial" w:hAnsi="Arial" w:cs="Arial"/>
          <w:sz w:val="24"/>
          <w:szCs w:val="24"/>
        </w:rPr>
        <w:t xml:space="preserve"> discussed at the last </w:t>
      </w:r>
      <w:r>
        <w:rPr>
          <w:rFonts w:ascii="Arial" w:hAnsi="Arial" w:cs="Arial"/>
          <w:sz w:val="24"/>
          <w:szCs w:val="24"/>
        </w:rPr>
        <w:t xml:space="preserve">NETV </w:t>
      </w:r>
      <w:r w:rsidR="008A2B6F">
        <w:rPr>
          <w:rFonts w:ascii="Arial" w:hAnsi="Arial" w:cs="Arial"/>
          <w:sz w:val="24"/>
          <w:szCs w:val="24"/>
        </w:rPr>
        <w:t>meeting.</w:t>
      </w:r>
    </w:p>
    <w:p w14:paraId="4C6CC90E" w14:textId="4F9FC6F7" w:rsidR="00963E93" w:rsidRDefault="00786F6E" w:rsidP="00641E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Nigel advised that the </w:t>
      </w:r>
      <w:r w:rsidR="006019CF">
        <w:rPr>
          <w:rFonts w:ascii="Arial" w:hAnsi="Arial" w:cs="Arial"/>
          <w:sz w:val="24"/>
          <w:szCs w:val="24"/>
        </w:rPr>
        <w:t>next NETV meeting would be held on 26 March between 10.00 and 12.00, and that volunteers would be sought to discuss the agenda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5FDE4AF8" w14:textId="3FDF4CCA" w:rsidR="001A66ED" w:rsidRDefault="006019CF" w:rsidP="00641E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Nigel </w:t>
      </w:r>
      <w:r w:rsidR="00274952">
        <w:rPr>
          <w:rFonts w:ascii="Arial" w:hAnsi="Arial" w:cs="Arial"/>
          <w:sz w:val="24"/>
          <w:szCs w:val="24"/>
        </w:rPr>
        <w:t xml:space="preserve">commented that </w:t>
      </w:r>
      <w:r>
        <w:rPr>
          <w:rFonts w:ascii="Arial" w:hAnsi="Arial" w:cs="Arial"/>
          <w:sz w:val="24"/>
          <w:szCs w:val="24"/>
        </w:rPr>
        <w:t xml:space="preserve">volunteers </w:t>
      </w:r>
      <w:r w:rsidR="00274952">
        <w:rPr>
          <w:rFonts w:ascii="Arial" w:hAnsi="Arial" w:cs="Arial"/>
          <w:sz w:val="24"/>
          <w:szCs w:val="24"/>
        </w:rPr>
        <w:t xml:space="preserve">would also be sought </w:t>
      </w:r>
      <w:r>
        <w:rPr>
          <w:rFonts w:ascii="Arial" w:hAnsi="Arial" w:cs="Arial"/>
          <w:sz w:val="24"/>
          <w:szCs w:val="24"/>
        </w:rPr>
        <w:t xml:space="preserve">to participate in a start and finish group </w:t>
      </w:r>
      <w:r w:rsidR="00A86C96">
        <w:rPr>
          <w:rFonts w:ascii="Arial" w:hAnsi="Arial" w:cs="Arial"/>
          <w:sz w:val="24"/>
          <w:szCs w:val="24"/>
        </w:rPr>
        <w:t xml:space="preserve">to review </w:t>
      </w:r>
      <w:r>
        <w:rPr>
          <w:rFonts w:ascii="Arial" w:hAnsi="Arial" w:cs="Arial"/>
          <w:sz w:val="24"/>
          <w:szCs w:val="24"/>
        </w:rPr>
        <w:t xml:space="preserve">the </w:t>
      </w:r>
      <w:r w:rsidR="001A66ED" w:rsidRPr="001A66ED">
        <w:rPr>
          <w:rFonts w:ascii="Arial" w:hAnsi="Arial" w:cs="Arial"/>
          <w:sz w:val="24"/>
          <w:szCs w:val="24"/>
        </w:rPr>
        <w:t>CIH Professional Standards</w:t>
      </w:r>
      <w:r w:rsidR="00274952">
        <w:rPr>
          <w:rFonts w:ascii="Arial" w:hAnsi="Arial" w:cs="Arial"/>
          <w:sz w:val="24"/>
          <w:szCs w:val="24"/>
        </w:rPr>
        <w:t>,</w:t>
      </w:r>
      <w:r w:rsidR="001A66ED" w:rsidRPr="001A66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which would </w:t>
      </w:r>
      <w:r w:rsidR="00274952">
        <w:rPr>
          <w:rFonts w:ascii="Arial" w:hAnsi="Arial" w:cs="Arial"/>
          <w:sz w:val="24"/>
          <w:szCs w:val="24"/>
        </w:rPr>
        <w:t xml:space="preserve">then </w:t>
      </w:r>
      <w:r>
        <w:rPr>
          <w:rFonts w:ascii="Arial" w:hAnsi="Arial" w:cs="Arial"/>
          <w:sz w:val="24"/>
          <w:szCs w:val="24"/>
        </w:rPr>
        <w:t>provide</w:t>
      </w:r>
      <w:r w:rsidR="001A66ED">
        <w:rPr>
          <w:rFonts w:ascii="Arial" w:hAnsi="Arial" w:cs="Arial"/>
          <w:sz w:val="24"/>
          <w:szCs w:val="24"/>
        </w:rPr>
        <w:t xml:space="preserve"> feedback to TPAS</w:t>
      </w:r>
      <w:r>
        <w:rPr>
          <w:rFonts w:ascii="Arial" w:hAnsi="Arial" w:cs="Arial"/>
          <w:sz w:val="24"/>
          <w:szCs w:val="24"/>
        </w:rPr>
        <w:t>.</w:t>
      </w:r>
    </w:p>
    <w:p w14:paraId="0F6D8344" w14:textId="77777777" w:rsidR="00963E93" w:rsidRPr="00963E93" w:rsidRDefault="00963E93" w:rsidP="00963E9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63E93">
        <w:rPr>
          <w:rFonts w:ascii="Arial" w:hAnsi="Arial" w:cs="Arial"/>
          <w:b/>
          <w:bCs/>
          <w:sz w:val="24"/>
          <w:szCs w:val="24"/>
          <w:u w:val="single"/>
        </w:rPr>
        <w:t>Actions</w:t>
      </w:r>
    </w:p>
    <w:p w14:paraId="7F9E9467" w14:textId="59DAD8E7" w:rsidR="00963E93" w:rsidRPr="00963E93" w:rsidRDefault="00963E93" w:rsidP="00963E93">
      <w:pPr>
        <w:jc w:val="both"/>
        <w:rPr>
          <w:rFonts w:ascii="Arial" w:hAnsi="Arial" w:cs="Arial"/>
          <w:sz w:val="24"/>
          <w:szCs w:val="24"/>
        </w:rPr>
      </w:pPr>
      <w:r w:rsidRPr="00963E93">
        <w:rPr>
          <w:rFonts w:ascii="Arial" w:hAnsi="Arial" w:cs="Arial"/>
          <w:sz w:val="24"/>
          <w:szCs w:val="24"/>
        </w:rPr>
        <w:t xml:space="preserve">Nigel and John to </w:t>
      </w:r>
      <w:r>
        <w:rPr>
          <w:rFonts w:ascii="Arial" w:hAnsi="Arial" w:cs="Arial"/>
          <w:sz w:val="24"/>
          <w:szCs w:val="24"/>
        </w:rPr>
        <w:t>contact the involved landlords regarding the provision of</w:t>
      </w:r>
      <w:r w:rsidRPr="00963E93">
        <w:rPr>
          <w:rFonts w:ascii="Arial" w:hAnsi="Arial" w:cs="Arial"/>
          <w:sz w:val="24"/>
          <w:szCs w:val="24"/>
        </w:rPr>
        <w:t xml:space="preserve"> financial support</w:t>
      </w:r>
      <w:r w:rsidR="00D25E10">
        <w:rPr>
          <w:rFonts w:ascii="Arial" w:hAnsi="Arial" w:cs="Arial"/>
          <w:sz w:val="24"/>
          <w:szCs w:val="24"/>
        </w:rPr>
        <w:t xml:space="preserve"> and </w:t>
      </w:r>
      <w:r w:rsidRPr="00963E93">
        <w:rPr>
          <w:rFonts w:ascii="Arial" w:hAnsi="Arial" w:cs="Arial"/>
          <w:sz w:val="24"/>
          <w:szCs w:val="24"/>
        </w:rPr>
        <w:t>resources</w:t>
      </w:r>
      <w:r w:rsidR="00274952">
        <w:rPr>
          <w:rFonts w:ascii="Arial" w:hAnsi="Arial" w:cs="Arial"/>
          <w:sz w:val="24"/>
          <w:szCs w:val="24"/>
        </w:rPr>
        <w:t xml:space="preserve"> to the NETV</w:t>
      </w:r>
      <w:r w:rsidR="00A86C96">
        <w:rPr>
          <w:rFonts w:ascii="Arial" w:hAnsi="Arial" w:cs="Arial"/>
          <w:sz w:val="24"/>
          <w:szCs w:val="24"/>
        </w:rPr>
        <w:t xml:space="preserve"> group</w:t>
      </w:r>
      <w:r w:rsidRPr="00963E93">
        <w:rPr>
          <w:rFonts w:ascii="Arial" w:hAnsi="Arial" w:cs="Arial"/>
          <w:sz w:val="24"/>
          <w:szCs w:val="24"/>
        </w:rPr>
        <w:t>.</w:t>
      </w:r>
    </w:p>
    <w:p w14:paraId="7A82836A" w14:textId="17DE5E5F" w:rsidR="00963E93" w:rsidRDefault="00963E93" w:rsidP="00963E93">
      <w:pPr>
        <w:jc w:val="both"/>
        <w:rPr>
          <w:rFonts w:ascii="Arial" w:hAnsi="Arial" w:cs="Arial"/>
          <w:sz w:val="24"/>
          <w:szCs w:val="24"/>
        </w:rPr>
      </w:pPr>
      <w:r w:rsidRPr="00963E93">
        <w:rPr>
          <w:rFonts w:ascii="Arial" w:hAnsi="Arial" w:cs="Arial"/>
          <w:sz w:val="24"/>
          <w:szCs w:val="24"/>
        </w:rPr>
        <w:t xml:space="preserve">Nigel to discuss with Jenny </w:t>
      </w:r>
      <w:r w:rsidR="00D25E10">
        <w:rPr>
          <w:rFonts w:ascii="Arial" w:hAnsi="Arial" w:cs="Arial"/>
          <w:sz w:val="24"/>
          <w:szCs w:val="24"/>
        </w:rPr>
        <w:t>Osbourne (</w:t>
      </w:r>
      <w:r w:rsidRPr="00963E93">
        <w:rPr>
          <w:rFonts w:ascii="Arial" w:hAnsi="Arial" w:cs="Arial"/>
          <w:sz w:val="24"/>
          <w:szCs w:val="24"/>
        </w:rPr>
        <w:t>TPAS</w:t>
      </w:r>
      <w:r w:rsidR="00D25E10">
        <w:rPr>
          <w:rFonts w:ascii="Arial" w:hAnsi="Arial" w:cs="Arial"/>
          <w:sz w:val="24"/>
          <w:szCs w:val="24"/>
        </w:rPr>
        <w:t>)</w:t>
      </w:r>
      <w:r w:rsidRPr="00963E93">
        <w:rPr>
          <w:rFonts w:ascii="Arial" w:hAnsi="Arial" w:cs="Arial"/>
          <w:sz w:val="24"/>
          <w:szCs w:val="24"/>
        </w:rPr>
        <w:t xml:space="preserve"> a funding proposition</w:t>
      </w:r>
      <w:r w:rsidR="00D25E10">
        <w:rPr>
          <w:rFonts w:ascii="Arial" w:hAnsi="Arial" w:cs="Arial"/>
          <w:sz w:val="24"/>
          <w:szCs w:val="24"/>
        </w:rPr>
        <w:t xml:space="preserve"> for the NETV</w:t>
      </w:r>
      <w:r w:rsidRPr="00963E93">
        <w:rPr>
          <w:rFonts w:ascii="Arial" w:hAnsi="Arial" w:cs="Arial"/>
          <w:sz w:val="24"/>
          <w:szCs w:val="24"/>
        </w:rPr>
        <w:t>.</w:t>
      </w:r>
    </w:p>
    <w:p w14:paraId="62889A6F" w14:textId="123F7F50" w:rsidR="00274952" w:rsidRDefault="00D25E10" w:rsidP="00963E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email to be circulated </w:t>
      </w:r>
      <w:r w:rsidR="006019CF">
        <w:rPr>
          <w:rFonts w:ascii="Arial" w:hAnsi="Arial" w:cs="Arial"/>
          <w:sz w:val="24"/>
          <w:szCs w:val="24"/>
        </w:rPr>
        <w:t>to the NETV group to request volunteers</w:t>
      </w:r>
      <w:r w:rsidR="00A86C96">
        <w:rPr>
          <w:rFonts w:ascii="Arial" w:hAnsi="Arial" w:cs="Arial"/>
          <w:sz w:val="24"/>
          <w:szCs w:val="24"/>
        </w:rPr>
        <w:t xml:space="preserve"> for</w:t>
      </w:r>
      <w:r w:rsidR="00274952">
        <w:rPr>
          <w:rFonts w:ascii="Arial" w:hAnsi="Arial" w:cs="Arial"/>
          <w:sz w:val="24"/>
          <w:szCs w:val="24"/>
        </w:rPr>
        <w:t>:</w:t>
      </w:r>
    </w:p>
    <w:p w14:paraId="7B15BBAB" w14:textId="22A5FCAB" w:rsidR="00274952" w:rsidRDefault="00A86C96" w:rsidP="0027495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</w:t>
      </w:r>
      <w:r w:rsidR="006019CF" w:rsidRPr="00274952">
        <w:rPr>
          <w:rFonts w:ascii="Arial" w:hAnsi="Arial" w:cs="Arial"/>
          <w:sz w:val="24"/>
          <w:szCs w:val="24"/>
        </w:rPr>
        <w:t xml:space="preserve">eview </w:t>
      </w:r>
      <w:r>
        <w:rPr>
          <w:rFonts w:ascii="Arial" w:hAnsi="Arial" w:cs="Arial"/>
          <w:sz w:val="24"/>
          <w:szCs w:val="24"/>
        </w:rPr>
        <w:t xml:space="preserve">of </w:t>
      </w:r>
      <w:r w:rsidR="006019CF" w:rsidRPr="00274952">
        <w:rPr>
          <w:rFonts w:ascii="Arial" w:hAnsi="Arial" w:cs="Arial"/>
          <w:sz w:val="24"/>
          <w:szCs w:val="24"/>
        </w:rPr>
        <w:t xml:space="preserve">the agenda </w:t>
      </w:r>
      <w:r>
        <w:rPr>
          <w:rFonts w:ascii="Arial" w:hAnsi="Arial" w:cs="Arial"/>
          <w:sz w:val="24"/>
          <w:szCs w:val="24"/>
        </w:rPr>
        <w:t>for</w:t>
      </w:r>
      <w:r w:rsidR="006019CF" w:rsidRPr="00274952">
        <w:rPr>
          <w:rFonts w:ascii="Arial" w:hAnsi="Arial" w:cs="Arial"/>
          <w:sz w:val="24"/>
          <w:szCs w:val="24"/>
        </w:rPr>
        <w:t xml:space="preserve"> the next </w:t>
      </w:r>
      <w:r w:rsidR="00274952">
        <w:rPr>
          <w:rFonts w:ascii="Arial" w:hAnsi="Arial" w:cs="Arial"/>
          <w:sz w:val="24"/>
          <w:szCs w:val="24"/>
        </w:rPr>
        <w:t xml:space="preserve">NETV </w:t>
      </w:r>
      <w:r w:rsidR="006019CF" w:rsidRPr="00274952">
        <w:rPr>
          <w:rFonts w:ascii="Arial" w:hAnsi="Arial" w:cs="Arial"/>
          <w:sz w:val="24"/>
          <w:szCs w:val="24"/>
        </w:rPr>
        <w:t>meeting</w:t>
      </w:r>
      <w:r w:rsidR="00274952">
        <w:rPr>
          <w:rFonts w:ascii="Arial" w:hAnsi="Arial" w:cs="Arial"/>
          <w:sz w:val="24"/>
          <w:szCs w:val="24"/>
        </w:rPr>
        <w:t>.</w:t>
      </w:r>
    </w:p>
    <w:p w14:paraId="48D713D0" w14:textId="142B27F0" w:rsidR="00D25E10" w:rsidRPr="00274952" w:rsidRDefault="00A86C96" w:rsidP="0027495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6019CF" w:rsidRPr="00274952">
        <w:rPr>
          <w:rFonts w:ascii="Arial" w:hAnsi="Arial" w:cs="Arial"/>
          <w:sz w:val="24"/>
          <w:szCs w:val="24"/>
        </w:rPr>
        <w:t xml:space="preserve">start and finish group </w:t>
      </w:r>
      <w:r>
        <w:rPr>
          <w:rFonts w:ascii="Arial" w:hAnsi="Arial" w:cs="Arial"/>
          <w:sz w:val="24"/>
          <w:szCs w:val="24"/>
        </w:rPr>
        <w:t>to review</w:t>
      </w:r>
      <w:r w:rsidR="006019CF" w:rsidRPr="00274952">
        <w:rPr>
          <w:rFonts w:ascii="Arial" w:hAnsi="Arial" w:cs="Arial"/>
          <w:sz w:val="24"/>
          <w:szCs w:val="24"/>
        </w:rPr>
        <w:t xml:space="preserve"> the CIH Professional Standards. </w:t>
      </w:r>
    </w:p>
    <w:p w14:paraId="536C3F7D" w14:textId="77777777" w:rsidR="001A66ED" w:rsidRPr="001A66ED" w:rsidRDefault="001A66ED" w:rsidP="00641E07">
      <w:pPr>
        <w:jc w:val="both"/>
        <w:rPr>
          <w:rFonts w:ascii="Arial" w:hAnsi="Arial" w:cs="Arial"/>
          <w:sz w:val="24"/>
          <w:szCs w:val="24"/>
        </w:rPr>
      </w:pPr>
    </w:p>
    <w:sectPr w:rsidR="001A66ED" w:rsidRPr="001A66ED" w:rsidSect="00EF76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872F3" w14:textId="77777777" w:rsidR="00825B58" w:rsidRDefault="00825B58" w:rsidP="00825B58">
      <w:pPr>
        <w:spacing w:after="0" w:line="240" w:lineRule="auto"/>
      </w:pPr>
      <w:r>
        <w:separator/>
      </w:r>
    </w:p>
  </w:endnote>
  <w:endnote w:type="continuationSeparator" w:id="0">
    <w:p w14:paraId="5779FDF7" w14:textId="77777777" w:rsidR="00825B58" w:rsidRDefault="00825B58" w:rsidP="0082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D8735" w14:textId="77777777" w:rsidR="00825B58" w:rsidRDefault="00825B58" w:rsidP="00825B58">
      <w:pPr>
        <w:spacing w:after="0" w:line="240" w:lineRule="auto"/>
      </w:pPr>
      <w:r>
        <w:separator/>
      </w:r>
    </w:p>
  </w:footnote>
  <w:footnote w:type="continuationSeparator" w:id="0">
    <w:p w14:paraId="0FB27723" w14:textId="77777777" w:rsidR="00825B58" w:rsidRDefault="00825B58" w:rsidP="00825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60243"/>
    <w:multiLevelType w:val="hybridMultilevel"/>
    <w:tmpl w:val="F970EA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A40F02"/>
    <w:multiLevelType w:val="hybridMultilevel"/>
    <w:tmpl w:val="85D0F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4C19E4"/>
    <w:multiLevelType w:val="hybridMultilevel"/>
    <w:tmpl w:val="DD6E6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91FE7"/>
    <w:multiLevelType w:val="hybridMultilevel"/>
    <w:tmpl w:val="610A5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77D25"/>
    <w:multiLevelType w:val="hybridMultilevel"/>
    <w:tmpl w:val="0900C1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C335DF"/>
    <w:multiLevelType w:val="hybridMultilevel"/>
    <w:tmpl w:val="610A5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57A12"/>
    <w:multiLevelType w:val="hybridMultilevel"/>
    <w:tmpl w:val="BCF22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DA"/>
    <w:rsid w:val="00033062"/>
    <w:rsid w:val="00065E22"/>
    <w:rsid w:val="000A6B4E"/>
    <w:rsid w:val="000C078C"/>
    <w:rsid w:val="000C526A"/>
    <w:rsid w:val="000D65CF"/>
    <w:rsid w:val="00104007"/>
    <w:rsid w:val="00110908"/>
    <w:rsid w:val="00114B23"/>
    <w:rsid w:val="001453A8"/>
    <w:rsid w:val="0018477E"/>
    <w:rsid w:val="001A66ED"/>
    <w:rsid w:val="001C6A19"/>
    <w:rsid w:val="00211716"/>
    <w:rsid w:val="00250347"/>
    <w:rsid w:val="0025113B"/>
    <w:rsid w:val="00274952"/>
    <w:rsid w:val="00291158"/>
    <w:rsid w:val="002C0A40"/>
    <w:rsid w:val="002C7706"/>
    <w:rsid w:val="00386E85"/>
    <w:rsid w:val="003C1175"/>
    <w:rsid w:val="00402B35"/>
    <w:rsid w:val="004D55F3"/>
    <w:rsid w:val="004F032A"/>
    <w:rsid w:val="00521D53"/>
    <w:rsid w:val="00523BA1"/>
    <w:rsid w:val="005240B6"/>
    <w:rsid w:val="0059263A"/>
    <w:rsid w:val="006019CF"/>
    <w:rsid w:val="0064059A"/>
    <w:rsid w:val="00641E07"/>
    <w:rsid w:val="00694581"/>
    <w:rsid w:val="006E2413"/>
    <w:rsid w:val="006E7808"/>
    <w:rsid w:val="00723484"/>
    <w:rsid w:val="007403EF"/>
    <w:rsid w:val="00757285"/>
    <w:rsid w:val="0077122D"/>
    <w:rsid w:val="00775F76"/>
    <w:rsid w:val="00786F6E"/>
    <w:rsid w:val="007A4C5A"/>
    <w:rsid w:val="007B06C3"/>
    <w:rsid w:val="007F374B"/>
    <w:rsid w:val="008071A8"/>
    <w:rsid w:val="00825B58"/>
    <w:rsid w:val="008319E5"/>
    <w:rsid w:val="008514E9"/>
    <w:rsid w:val="008642ED"/>
    <w:rsid w:val="00876601"/>
    <w:rsid w:val="008A2B6F"/>
    <w:rsid w:val="008B1995"/>
    <w:rsid w:val="008B64BA"/>
    <w:rsid w:val="008F2D4E"/>
    <w:rsid w:val="00943EFE"/>
    <w:rsid w:val="00960D98"/>
    <w:rsid w:val="00962ED4"/>
    <w:rsid w:val="00963E93"/>
    <w:rsid w:val="00A02536"/>
    <w:rsid w:val="00A11888"/>
    <w:rsid w:val="00A24F61"/>
    <w:rsid w:val="00A34E42"/>
    <w:rsid w:val="00A86C96"/>
    <w:rsid w:val="00A958E0"/>
    <w:rsid w:val="00AA2544"/>
    <w:rsid w:val="00AB5F85"/>
    <w:rsid w:val="00AF5FCB"/>
    <w:rsid w:val="00B247DE"/>
    <w:rsid w:val="00B44F5B"/>
    <w:rsid w:val="00B629E5"/>
    <w:rsid w:val="00BD599E"/>
    <w:rsid w:val="00C71373"/>
    <w:rsid w:val="00C90D42"/>
    <w:rsid w:val="00CA71CC"/>
    <w:rsid w:val="00CC06DA"/>
    <w:rsid w:val="00CC23E5"/>
    <w:rsid w:val="00CC7690"/>
    <w:rsid w:val="00CF78FC"/>
    <w:rsid w:val="00D25E10"/>
    <w:rsid w:val="00D30B97"/>
    <w:rsid w:val="00D35B0E"/>
    <w:rsid w:val="00D66FCC"/>
    <w:rsid w:val="00D7139A"/>
    <w:rsid w:val="00D82602"/>
    <w:rsid w:val="00DA53BB"/>
    <w:rsid w:val="00DB18DA"/>
    <w:rsid w:val="00E302B4"/>
    <w:rsid w:val="00E673B5"/>
    <w:rsid w:val="00E91CA9"/>
    <w:rsid w:val="00E95CF3"/>
    <w:rsid w:val="00EE1BA3"/>
    <w:rsid w:val="00EE6556"/>
    <w:rsid w:val="00EF764D"/>
    <w:rsid w:val="00F1501C"/>
    <w:rsid w:val="00F7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99137C6"/>
  <w15:chartTrackingRefBased/>
  <w15:docId w15:val="{BAC1C4D2-56FF-40E9-A484-23711901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5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5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B58"/>
  </w:style>
  <w:style w:type="paragraph" w:styleId="Footer">
    <w:name w:val="footer"/>
    <w:basedOn w:val="Normal"/>
    <w:link w:val="FooterChar"/>
    <w:uiPriority w:val="99"/>
    <w:unhideWhenUsed/>
    <w:rsid w:val="00825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B58"/>
  </w:style>
  <w:style w:type="paragraph" w:styleId="NoSpacing">
    <w:name w:val="No Spacing"/>
    <w:uiPriority w:val="1"/>
    <w:qFormat/>
    <w:rsid w:val="00E95C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Gentoo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Malarkey</dc:creator>
  <cp:keywords/>
  <dc:description/>
  <cp:lastModifiedBy>Alison Haynes</cp:lastModifiedBy>
  <cp:revision>2</cp:revision>
  <dcterms:created xsi:type="dcterms:W3CDTF">2021-03-28T08:09:00Z</dcterms:created>
  <dcterms:modified xsi:type="dcterms:W3CDTF">2021-03-28T08:09:00Z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497cbbf3-c35d-484b-961d-28eb864b69a7</vt:lpwstr>
  </property>
  <property fmtid="{D5CDD505-2E9C-101B-9397-08002B2CF9AE}" pid="3" name="GENTOO\CLASSIFICATION">
    <vt:lpwstr>UNRESTRICTED</vt:lpwstr>
  </property>
  <property fmtid="{D5CDD505-2E9C-101B-9397-08002B2CF9AE}" pid="4" name="MSIP_Label_dba4bd7d-a46b-4cc1-9f21-435d41af1b20_Enabled">
    <vt:lpwstr>True</vt:lpwstr>
  </property>
  <property fmtid="{D5CDD505-2E9C-101B-9397-08002B2CF9AE}" pid="5" name="MSIP_Label_dba4bd7d-a46b-4cc1-9f21-435d41af1b20_SiteId">
    <vt:lpwstr>40d8f26a-4584-466e-9fee-b7a28c4c7cbc</vt:lpwstr>
  </property>
  <property fmtid="{D5CDD505-2E9C-101B-9397-08002B2CF9AE}" pid="6" name="MSIP_Label_dba4bd7d-a46b-4cc1-9f21-435d41af1b20_Owner">
    <vt:lpwstr>066618@logon.tothedomain.com</vt:lpwstr>
  </property>
  <property fmtid="{D5CDD505-2E9C-101B-9397-08002B2CF9AE}" pid="7" name="MSIP_Label_dba4bd7d-a46b-4cc1-9f21-435d41af1b20_SetDate">
    <vt:lpwstr>2020-10-22T15:33:07.3223650Z</vt:lpwstr>
  </property>
  <property fmtid="{D5CDD505-2E9C-101B-9397-08002B2CF9AE}" pid="8" name="MSIP_Label_dba4bd7d-a46b-4cc1-9f21-435d41af1b20_Name">
    <vt:lpwstr>Unrestricted</vt:lpwstr>
  </property>
  <property fmtid="{D5CDD505-2E9C-101B-9397-08002B2CF9AE}" pid="9" name="MSIP_Label_dba4bd7d-a46b-4cc1-9f21-435d41af1b20_Application">
    <vt:lpwstr>Microsoft Azure Information Protection</vt:lpwstr>
  </property>
  <property fmtid="{D5CDD505-2E9C-101B-9397-08002B2CF9AE}" pid="10" name="MSIP_Label_dba4bd7d-a46b-4cc1-9f21-435d41af1b20_ActionId">
    <vt:lpwstr>17263379-c177-489f-8e0e-21a27c4b8f16</vt:lpwstr>
  </property>
  <property fmtid="{D5CDD505-2E9C-101B-9397-08002B2CF9AE}" pid="11" name="MSIP_Label_dba4bd7d-a46b-4cc1-9f21-435d41af1b20_Extended_MSFT_Method">
    <vt:lpwstr>Automatic</vt:lpwstr>
  </property>
  <property fmtid="{D5CDD505-2E9C-101B-9397-08002B2CF9AE}" pid="12" name="Sensitivity">
    <vt:lpwstr>Unrestricted</vt:lpwstr>
  </property>
</Properties>
</file>